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Proxima Nova" w:cs="Proxima Nova" w:eastAsia="Proxima Nova" w:hAnsi="Proxima Nova"/>
          <w:b w:val="1"/>
          <w:color w:val="cc0000"/>
          <w:sz w:val="18"/>
          <w:szCs w:val="18"/>
        </w:rPr>
      </w:pPr>
      <w:r w:rsidDel="00000000" w:rsidR="00000000" w:rsidRPr="00000000">
        <w:rPr>
          <w:rtl w:val="0"/>
        </w:rPr>
      </w:r>
    </w:p>
    <w:p w:rsidR="00000000" w:rsidDel="00000000" w:rsidP="00000000" w:rsidRDefault="00000000" w:rsidRPr="00000000" w14:paraId="00000002">
      <w:pPr>
        <w:spacing w:after="0" w:before="0" w:lineRule="auto"/>
        <w:rPr>
          <w:rFonts w:ascii="Proxima Nova" w:cs="Proxima Nova" w:eastAsia="Proxima Nova" w:hAnsi="Proxima Nova"/>
          <w:b w:val="1"/>
          <w:color w:val="cc0000"/>
          <w:sz w:val="18"/>
          <w:szCs w:val="18"/>
        </w:rPr>
      </w:pPr>
      <w:r w:rsidDel="00000000" w:rsidR="00000000" w:rsidRPr="00000000">
        <w:rPr>
          <w:rtl w:val="0"/>
        </w:rPr>
      </w:r>
    </w:p>
    <w:p w:rsidR="00000000" w:rsidDel="00000000" w:rsidP="00000000" w:rsidRDefault="00000000" w:rsidRPr="00000000" w14:paraId="00000003">
      <w:pPr>
        <w:spacing w:after="0" w:before="0" w:lineRule="auto"/>
        <w:rPr>
          <w:rFonts w:ascii="Proxima Nova" w:cs="Proxima Nova" w:eastAsia="Proxima Nova" w:hAnsi="Proxima Nova"/>
          <w:b w:val="1"/>
          <w:color w:val="980000"/>
          <w:sz w:val="24"/>
          <w:szCs w:val="24"/>
        </w:rPr>
      </w:pPr>
      <w:r w:rsidDel="00000000" w:rsidR="00000000" w:rsidRPr="00000000">
        <w:rPr>
          <w:rFonts w:ascii="Proxima Nova" w:cs="Proxima Nova" w:eastAsia="Proxima Nova" w:hAnsi="Proxima Nova"/>
          <w:b w:val="1"/>
          <w:color w:val="cc0000"/>
          <w:sz w:val="40"/>
          <w:szCs w:val="40"/>
          <w:rtl w:val="0"/>
        </w:rPr>
        <w:t xml:space="preserve">Call for Artists, Performers, Facilitators:</w:t>
      </w:r>
      <w:r w:rsidDel="00000000" w:rsidR="00000000" w:rsidRPr="00000000">
        <w:rPr>
          <w:rFonts w:ascii="Proxima Nova" w:cs="Proxima Nova" w:eastAsia="Proxima Nova" w:hAnsi="Proxima Nova"/>
          <w:color w:val="cc0000"/>
          <w:sz w:val="40"/>
          <w:szCs w:val="40"/>
          <w:rtl w:val="0"/>
        </w:rPr>
        <w:t xml:space="preserve"> Stories from the Shed -Sutton STEAMs Ahead 2023</w:t>
      </w:r>
      <w:r w:rsidDel="00000000" w:rsidR="00000000" w:rsidRPr="00000000">
        <w:rPr>
          <w:rtl w:val="0"/>
        </w:rPr>
      </w:r>
    </w:p>
    <w:p w:rsidR="00000000" w:rsidDel="00000000" w:rsidP="00000000" w:rsidRDefault="00000000" w:rsidRPr="00000000" w14:paraId="00000004">
      <w:pPr>
        <w:widowControl w:val="0"/>
        <w:spacing w:after="200" w:line="276" w:lineRule="auto"/>
        <w:ind w:left="1417.3228346456694"/>
        <w:rPr>
          <w:rFonts w:ascii="Proxima Nova" w:cs="Proxima Nova" w:eastAsia="Proxima Nova" w:hAnsi="Proxima Nova"/>
          <w:b w:val="1"/>
          <w:color w:val="980000"/>
          <w:sz w:val="24"/>
          <w:szCs w:val="24"/>
        </w:rPr>
      </w:pPr>
      <w:r w:rsidDel="00000000" w:rsidR="00000000" w:rsidRPr="00000000">
        <w:rPr>
          <w:rtl w:val="0"/>
        </w:rPr>
      </w:r>
    </w:p>
    <w:p w:rsidR="00000000" w:rsidDel="00000000" w:rsidP="00000000" w:rsidRDefault="00000000" w:rsidRPr="00000000" w14:paraId="00000005">
      <w:pPr>
        <w:widowControl w:val="0"/>
        <w:spacing w:after="0" w:line="276" w:lineRule="auto"/>
        <w:ind w:left="0" w:firstLine="0"/>
        <w:rPr>
          <w:rFonts w:ascii="Proxima Nova" w:cs="Proxima Nova" w:eastAsia="Proxima Nova" w:hAnsi="Proxima Nova"/>
          <w:color w:val="cc0000"/>
          <w:sz w:val="24"/>
          <w:szCs w:val="24"/>
          <w:highlight w:val="white"/>
        </w:rPr>
      </w:pPr>
      <w:r w:rsidDel="00000000" w:rsidR="00000000" w:rsidRPr="00000000">
        <w:rPr>
          <w:rFonts w:ascii="Proxima Nova" w:cs="Proxima Nova" w:eastAsia="Proxima Nova" w:hAnsi="Proxima Nova"/>
          <w:b w:val="1"/>
          <w:color w:val="cc0000"/>
          <w:sz w:val="24"/>
          <w:szCs w:val="24"/>
          <w:rtl w:val="0"/>
        </w:rPr>
        <w:t xml:space="preserve">Overview</w:t>
      </w:r>
      <w:r w:rsidDel="00000000" w:rsidR="00000000" w:rsidRPr="00000000">
        <w:rPr>
          <w:rtl w:val="0"/>
        </w:rPr>
      </w:r>
    </w:p>
    <w:p w:rsidR="00000000" w:rsidDel="00000000" w:rsidP="00000000" w:rsidRDefault="00000000" w:rsidRPr="00000000" w14:paraId="00000006">
      <w:pPr>
        <w:widowControl w:val="0"/>
        <w:spacing w:after="200" w:line="276" w:lineRule="auto"/>
        <w:rPr>
          <w:rFonts w:ascii="Proxima Nova" w:cs="Proxima Nova" w:eastAsia="Proxima Nova" w:hAnsi="Proxima Nova"/>
          <w:b w:val="1"/>
          <w:color w:val="980000"/>
          <w:sz w:val="24"/>
          <w:szCs w:val="24"/>
        </w:rPr>
      </w:pPr>
      <w:r w:rsidDel="00000000" w:rsidR="00000000" w:rsidRPr="00000000">
        <w:rPr>
          <w:rFonts w:ascii="Proxima Nova" w:cs="Proxima Nova" w:eastAsia="Proxima Nova" w:hAnsi="Proxima Nova"/>
          <w:sz w:val="24"/>
          <w:szCs w:val="24"/>
          <w:highlight w:val="white"/>
          <w:rtl w:val="0"/>
        </w:rPr>
        <w:t xml:space="preserve">Artists and creatives including s</w:t>
      </w:r>
      <w:r w:rsidDel="00000000" w:rsidR="00000000" w:rsidRPr="00000000">
        <w:rPr>
          <w:rFonts w:ascii="Proxima Nova" w:cs="Proxima Nova" w:eastAsia="Proxima Nova" w:hAnsi="Proxima Nova"/>
          <w:sz w:val="24"/>
          <w:szCs w:val="24"/>
          <w:highlight w:val="white"/>
          <w:rtl w:val="0"/>
        </w:rPr>
        <w:t xml:space="preserve">torytellers, performers, science soapbox stars, musicians, animators and craftspeople, are all being sought for </w:t>
      </w:r>
      <w:r w:rsidDel="00000000" w:rsidR="00000000" w:rsidRPr="00000000">
        <w:rPr>
          <w:rFonts w:ascii="Proxima Nova" w:cs="Proxima Nova" w:eastAsia="Proxima Nova" w:hAnsi="Proxima Nova"/>
          <w:i w:val="1"/>
          <w:sz w:val="24"/>
          <w:szCs w:val="24"/>
          <w:highlight w:val="white"/>
          <w:rtl w:val="0"/>
        </w:rPr>
        <w:t xml:space="preserve">‘Stories from the Shed’, </w:t>
      </w:r>
      <w:r w:rsidDel="00000000" w:rsidR="00000000" w:rsidRPr="00000000">
        <w:rPr>
          <w:rFonts w:ascii="Proxima Nova" w:cs="Proxima Nova" w:eastAsia="Proxima Nova" w:hAnsi="Proxima Nova"/>
          <w:sz w:val="24"/>
          <w:szCs w:val="24"/>
          <w:highlight w:val="white"/>
          <w:rtl w:val="0"/>
        </w:rPr>
        <w:t xml:space="preserve">a</w:t>
      </w:r>
      <w:r w:rsidDel="00000000" w:rsidR="00000000" w:rsidRPr="00000000">
        <w:rPr>
          <w:rFonts w:ascii="Proxima Nova" w:cs="Proxima Nova" w:eastAsia="Proxima Nova" w:hAnsi="Proxima Nova"/>
          <w:i w:val="1"/>
          <w:sz w:val="24"/>
          <w:szCs w:val="24"/>
          <w:highlight w:val="white"/>
          <w:rtl w:val="0"/>
        </w:rPr>
        <w:t xml:space="preserve"> </w:t>
      </w:r>
      <w:r w:rsidDel="00000000" w:rsidR="00000000" w:rsidRPr="00000000">
        <w:rPr>
          <w:rFonts w:ascii="Proxima Nova" w:cs="Proxima Nova" w:eastAsia="Proxima Nova" w:hAnsi="Proxima Nova"/>
          <w:sz w:val="24"/>
          <w:szCs w:val="24"/>
          <w:highlight w:val="white"/>
          <w:rtl w:val="0"/>
        </w:rPr>
        <w:t xml:space="preserve">public events series b</w:t>
      </w:r>
      <w:r w:rsidDel="00000000" w:rsidR="00000000" w:rsidRPr="00000000">
        <w:rPr>
          <w:rFonts w:ascii="Proxima Nova" w:cs="Proxima Nova" w:eastAsia="Proxima Nova" w:hAnsi="Proxima Nova"/>
          <w:sz w:val="24"/>
          <w:szCs w:val="24"/>
          <w:highlight w:val="white"/>
          <w:rtl w:val="0"/>
        </w:rPr>
        <w:t xml:space="preserve">eing curated as part of </w:t>
      </w:r>
      <w:r w:rsidDel="00000000" w:rsidR="00000000" w:rsidRPr="00000000">
        <w:rPr>
          <w:rFonts w:ascii="Proxima Nova" w:cs="Proxima Nova" w:eastAsia="Proxima Nova" w:hAnsi="Proxima Nova"/>
          <w:b w:val="1"/>
          <w:sz w:val="24"/>
          <w:szCs w:val="24"/>
          <w:highlight w:val="white"/>
          <w:rtl w:val="0"/>
        </w:rPr>
        <w:t xml:space="preserve">Sutton STEAMs Ahead 2023</w:t>
      </w:r>
      <w:r w:rsidDel="00000000" w:rsidR="00000000" w:rsidRPr="00000000">
        <w:rPr>
          <w:rFonts w:ascii="Proxima Nova" w:cs="Proxima Nova" w:eastAsia="Proxima Nova" w:hAnsi="Proxima Nova"/>
          <w:sz w:val="24"/>
          <w:szCs w:val="24"/>
          <w:highlight w:val="white"/>
          <w:rtl w:val="0"/>
        </w:rPr>
        <w:t xml:space="preserve">.</w:t>
      </w:r>
      <w:r w:rsidDel="00000000" w:rsidR="00000000" w:rsidRPr="00000000">
        <w:rPr>
          <w:rtl w:val="0"/>
        </w:rPr>
      </w:r>
    </w:p>
    <w:p w:rsidR="00000000" w:rsidDel="00000000" w:rsidP="00000000" w:rsidRDefault="00000000" w:rsidRPr="00000000" w14:paraId="00000007">
      <w:pPr>
        <w:widowControl w:val="0"/>
        <w:spacing w:after="200" w:before="0" w:line="276" w:lineRule="auto"/>
        <w:ind w:left="2409.448818897638" w:hanging="2409.448818897638"/>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color w:val="cc0000"/>
          <w:sz w:val="24"/>
          <w:szCs w:val="24"/>
          <w:rtl w:val="0"/>
        </w:rPr>
        <w:t xml:space="preserve">What’s on offer:</w:t>
      </w:r>
      <w:r w:rsidDel="00000000" w:rsidR="00000000" w:rsidRPr="00000000">
        <w:rPr>
          <w:rFonts w:ascii="Proxima Nova" w:cs="Proxima Nova" w:eastAsia="Proxima Nova" w:hAnsi="Proxima Nova"/>
          <w:b w:val="1"/>
          <w:color w:val="980000"/>
          <w:sz w:val="24"/>
          <w:szCs w:val="24"/>
          <w:rtl w:val="0"/>
        </w:rPr>
        <w:tab/>
      </w:r>
      <w:r w:rsidDel="00000000" w:rsidR="00000000" w:rsidRPr="00000000">
        <w:rPr>
          <w:rFonts w:ascii="Proxima Nova" w:cs="Proxima Nova" w:eastAsia="Proxima Nova" w:hAnsi="Proxima Nova"/>
          <w:sz w:val="24"/>
          <w:szCs w:val="24"/>
          <w:rtl w:val="0"/>
        </w:rPr>
        <w:t xml:space="preserve">16 individual commissions to develop and present a performance or engagement activity which uses STEAM themes and which addresses one or more of the following ideas: </w:t>
      </w:r>
      <w:r w:rsidDel="00000000" w:rsidR="00000000" w:rsidRPr="00000000">
        <w:rPr>
          <w:rtl w:val="0"/>
        </w:rPr>
      </w:r>
    </w:p>
    <w:p w:rsidR="00000000" w:rsidDel="00000000" w:rsidP="00000000" w:rsidRDefault="00000000" w:rsidRPr="00000000" w14:paraId="00000008">
      <w:pPr>
        <w:widowControl w:val="0"/>
        <w:numPr>
          <w:ilvl w:val="0"/>
          <w:numId w:val="5"/>
        </w:numPr>
        <w:spacing w:after="0" w:afterAutospacing="0" w:line="276" w:lineRule="auto"/>
        <w:ind w:left="3259.8425196850394" w:hanging="566.9291338582678"/>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highlight w:val="white"/>
          <w:rtl w:val="0"/>
        </w:rPr>
        <w:t xml:space="preserve">Sutton’s STEAM history - people, places, landscapes</w:t>
      </w:r>
    </w:p>
    <w:p w:rsidR="00000000" w:rsidDel="00000000" w:rsidP="00000000" w:rsidRDefault="00000000" w:rsidRPr="00000000" w14:paraId="00000009">
      <w:pPr>
        <w:widowControl w:val="0"/>
        <w:numPr>
          <w:ilvl w:val="0"/>
          <w:numId w:val="5"/>
        </w:numPr>
        <w:spacing w:after="0" w:afterAutospacing="0" w:line="276" w:lineRule="auto"/>
        <w:ind w:left="3259.8425196850394" w:hanging="566.9291338582678"/>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Science in Sutton</w:t>
      </w:r>
    </w:p>
    <w:p w:rsidR="00000000" w:rsidDel="00000000" w:rsidP="00000000" w:rsidRDefault="00000000" w:rsidRPr="00000000" w14:paraId="0000000A">
      <w:pPr>
        <w:widowControl w:val="0"/>
        <w:numPr>
          <w:ilvl w:val="0"/>
          <w:numId w:val="5"/>
        </w:numPr>
        <w:spacing w:after="200" w:line="276" w:lineRule="auto"/>
        <w:ind w:left="3259.8425196850394" w:hanging="566.9291338582678"/>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highlight w:val="white"/>
          <w:rtl w:val="0"/>
        </w:rPr>
        <w:t xml:space="preserve">Sutton of the future</w:t>
      </w:r>
      <w:r w:rsidDel="00000000" w:rsidR="00000000" w:rsidRPr="00000000">
        <w:rPr>
          <w:rtl w:val="0"/>
        </w:rPr>
      </w:r>
    </w:p>
    <w:p w:rsidR="00000000" w:rsidDel="00000000" w:rsidP="00000000" w:rsidRDefault="00000000" w:rsidRPr="00000000" w14:paraId="0000000B">
      <w:pPr>
        <w:spacing w:after="200" w:lineRule="auto"/>
        <w:ind w:left="2409.448818897638" w:hanging="2415"/>
        <w:rPr>
          <w:rFonts w:ascii="Proxima Nova" w:cs="Proxima Nova" w:eastAsia="Proxima Nova" w:hAnsi="Proxima Nova"/>
          <w:sz w:val="24"/>
          <w:szCs w:val="24"/>
        </w:rPr>
      </w:pPr>
      <w:r w:rsidDel="00000000" w:rsidR="00000000" w:rsidRPr="00000000">
        <w:rPr>
          <w:rFonts w:ascii="Proxima Nova" w:cs="Proxima Nova" w:eastAsia="Proxima Nova" w:hAnsi="Proxima Nova"/>
          <w:b w:val="1"/>
          <w:color w:val="cc0000"/>
          <w:sz w:val="24"/>
          <w:szCs w:val="24"/>
          <w:rtl w:val="0"/>
        </w:rPr>
        <w:t xml:space="preserve">Where:</w:t>
      </w:r>
      <w:r w:rsidDel="00000000" w:rsidR="00000000" w:rsidRPr="00000000">
        <w:rPr>
          <w:rFonts w:ascii="Proxima Nova" w:cs="Proxima Nova" w:eastAsia="Proxima Nova" w:hAnsi="Proxima Nova"/>
          <w:b w:val="1"/>
          <w:color w:val="980000"/>
          <w:sz w:val="24"/>
          <w:szCs w:val="24"/>
          <w:rtl w:val="0"/>
        </w:rPr>
        <w:tab/>
      </w:r>
      <w:r w:rsidDel="00000000" w:rsidR="00000000" w:rsidRPr="00000000">
        <w:rPr>
          <w:rFonts w:ascii="Proxima Nova" w:cs="Proxima Nova" w:eastAsia="Proxima Nova" w:hAnsi="Proxima Nova"/>
          <w:sz w:val="24"/>
          <w:szCs w:val="24"/>
          <w:rtl w:val="0"/>
        </w:rPr>
        <w:t xml:space="preserve">London Borough of Sutton, various locations</w:t>
      </w:r>
    </w:p>
    <w:p w:rsidR="00000000" w:rsidDel="00000000" w:rsidP="00000000" w:rsidRDefault="00000000" w:rsidRPr="00000000" w14:paraId="0000000C">
      <w:pPr>
        <w:spacing w:after="200" w:lineRule="auto"/>
        <w:ind w:left="2409.448818897638" w:hanging="2409.448818897638"/>
        <w:rPr>
          <w:rFonts w:ascii="Proxima Nova" w:cs="Proxima Nova" w:eastAsia="Proxima Nova" w:hAnsi="Proxima Nova"/>
          <w:sz w:val="24"/>
          <w:szCs w:val="24"/>
        </w:rPr>
      </w:pPr>
      <w:r w:rsidDel="00000000" w:rsidR="00000000" w:rsidRPr="00000000">
        <w:rPr>
          <w:rFonts w:ascii="Proxima Nova" w:cs="Proxima Nova" w:eastAsia="Proxima Nova" w:hAnsi="Proxima Nova"/>
          <w:b w:val="1"/>
          <w:color w:val="cc0000"/>
          <w:sz w:val="24"/>
          <w:szCs w:val="24"/>
          <w:rtl w:val="0"/>
        </w:rPr>
        <w:t xml:space="preserve">Fee / Benefits:</w:t>
      </w:r>
      <w:r w:rsidDel="00000000" w:rsidR="00000000" w:rsidRPr="00000000">
        <w:rPr>
          <w:rFonts w:ascii="Proxima Nova" w:cs="Proxima Nova" w:eastAsia="Proxima Nova" w:hAnsi="Proxima Nova"/>
          <w:b w:val="1"/>
          <w:color w:val="980000"/>
          <w:sz w:val="24"/>
          <w:szCs w:val="24"/>
          <w:rtl w:val="0"/>
        </w:rPr>
        <w:tab/>
      </w:r>
      <w:r w:rsidDel="00000000" w:rsidR="00000000" w:rsidRPr="00000000">
        <w:rPr>
          <w:rFonts w:ascii="Proxima Nova" w:cs="Proxima Nova" w:eastAsia="Proxima Nova" w:hAnsi="Proxima Nova"/>
          <w:sz w:val="24"/>
          <w:szCs w:val="24"/>
          <w:rtl w:val="0"/>
        </w:rPr>
        <w:t xml:space="preserve">£1,000 fee per commission; development and public engagement opportunities; social media campaign to support project  </w:t>
      </w:r>
    </w:p>
    <w:p w:rsidR="00000000" w:rsidDel="00000000" w:rsidP="00000000" w:rsidRDefault="00000000" w:rsidRPr="00000000" w14:paraId="0000000D">
      <w:pPr>
        <w:spacing w:after="200" w:lineRule="auto"/>
        <w:ind w:left="2409.448818897638" w:hanging="2409.448818897638"/>
        <w:rPr>
          <w:rFonts w:ascii="Proxima Nova" w:cs="Proxima Nova" w:eastAsia="Proxima Nova" w:hAnsi="Proxima Nova"/>
          <w:sz w:val="24"/>
          <w:szCs w:val="24"/>
        </w:rPr>
      </w:pPr>
      <w:r w:rsidDel="00000000" w:rsidR="00000000" w:rsidRPr="00000000">
        <w:rPr>
          <w:rFonts w:ascii="Proxima Nova" w:cs="Proxima Nova" w:eastAsia="Proxima Nova" w:hAnsi="Proxima Nova"/>
          <w:b w:val="1"/>
          <w:color w:val="cc0000"/>
          <w:sz w:val="24"/>
          <w:szCs w:val="24"/>
          <w:rtl w:val="0"/>
        </w:rPr>
        <w:t xml:space="preserve">Timeframe:</w:t>
      </w:r>
      <w:r w:rsidDel="00000000" w:rsidR="00000000" w:rsidRPr="00000000">
        <w:rPr>
          <w:rFonts w:ascii="Proxima Nova" w:cs="Proxima Nova" w:eastAsia="Proxima Nova" w:hAnsi="Proxima Nova"/>
          <w:color w:val="cc0000"/>
          <w:sz w:val="24"/>
          <w:szCs w:val="24"/>
          <w:rtl w:val="0"/>
        </w:rPr>
        <w:t xml:space="preserve"> </w:t>
      </w:r>
      <w:r w:rsidDel="00000000" w:rsidR="00000000" w:rsidRPr="00000000">
        <w:rPr>
          <w:rFonts w:ascii="Proxima Nova" w:cs="Proxima Nova" w:eastAsia="Proxima Nova" w:hAnsi="Proxima Nova"/>
          <w:sz w:val="24"/>
          <w:szCs w:val="24"/>
          <w:rtl w:val="0"/>
        </w:rPr>
        <w:tab/>
        <w:t xml:space="preserve">Public events to be delivered in May - September 2023</w:t>
      </w:r>
    </w:p>
    <w:p w:rsidR="00000000" w:rsidDel="00000000" w:rsidP="00000000" w:rsidRDefault="00000000" w:rsidRPr="00000000" w14:paraId="0000000E">
      <w:pPr>
        <w:widowControl w:val="0"/>
        <w:spacing w:after="0" w:line="276" w:lineRule="auto"/>
        <w:ind w:left="2409.448818897638" w:hanging="2409.448818897638"/>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color w:val="cc0000"/>
          <w:sz w:val="24"/>
          <w:szCs w:val="24"/>
          <w:highlight w:val="white"/>
          <w:rtl w:val="0"/>
        </w:rPr>
        <w:t xml:space="preserve">Application process: </w:t>
      </w:r>
      <w:r w:rsidDel="00000000" w:rsidR="00000000" w:rsidRPr="00000000">
        <w:rPr>
          <w:rFonts w:ascii="Proxima Nova" w:cs="Proxima Nova" w:eastAsia="Proxima Nova" w:hAnsi="Proxima Nova"/>
          <w:b w:val="1"/>
          <w:sz w:val="24"/>
          <w:szCs w:val="24"/>
          <w:highlight w:val="white"/>
          <w:rtl w:val="0"/>
        </w:rPr>
        <w:tab/>
      </w:r>
      <w:r w:rsidDel="00000000" w:rsidR="00000000" w:rsidRPr="00000000">
        <w:rPr>
          <w:rFonts w:ascii="Proxima Nova" w:cs="Proxima Nova" w:eastAsia="Proxima Nova" w:hAnsi="Proxima Nova"/>
          <w:sz w:val="24"/>
          <w:szCs w:val="24"/>
          <w:highlight w:val="white"/>
          <w:rtl w:val="0"/>
        </w:rPr>
        <w:t xml:space="preserve">The application window for these commissions will open between </w:t>
      </w:r>
      <w:r w:rsidDel="00000000" w:rsidR="00000000" w:rsidRPr="00000000">
        <w:rPr>
          <w:rFonts w:ascii="Proxima Nova" w:cs="Proxima Nova" w:eastAsia="Proxima Nova" w:hAnsi="Proxima Nova"/>
          <w:b w:val="1"/>
          <w:sz w:val="24"/>
          <w:szCs w:val="24"/>
          <w:highlight w:val="white"/>
          <w:rtl w:val="0"/>
        </w:rPr>
        <w:t xml:space="preserve">15 February - 31 March 2023</w:t>
      </w:r>
      <w:r w:rsidDel="00000000" w:rsidR="00000000" w:rsidRPr="00000000">
        <w:rPr>
          <w:rFonts w:ascii="Proxima Nova" w:cs="Proxima Nova" w:eastAsia="Proxima Nova" w:hAnsi="Proxima Nova"/>
          <w:sz w:val="24"/>
          <w:szCs w:val="24"/>
          <w:highlight w:val="white"/>
          <w:rtl w:val="0"/>
        </w:rPr>
        <w:t xml:space="preserve">. A panel will meet regularly during this period to review submissions, with the potential for commissions to be awarded to strong proposals before the application window closes. We therefore recommend all interested parties submit as early as possible, or contact us as soon as possible to express their interest or to discuss ideas.</w:t>
      </w:r>
    </w:p>
    <w:p w:rsidR="00000000" w:rsidDel="00000000" w:rsidP="00000000" w:rsidRDefault="00000000" w:rsidRPr="00000000" w14:paraId="0000000F">
      <w:pPr>
        <w:widowControl w:val="0"/>
        <w:spacing w:after="0" w:line="276" w:lineRule="auto"/>
        <w:ind w:left="2409.448818897638" w:hanging="2409.448818897638"/>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10">
      <w:pPr>
        <w:widowControl w:val="0"/>
        <w:spacing w:after="0" w:line="276" w:lineRule="auto"/>
        <w:ind w:left="2409.448818897638" w:hanging="2409.448818897638"/>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For all enquiries email: </w:t>
      </w:r>
      <w:hyperlink r:id="rId6">
        <w:r w:rsidDel="00000000" w:rsidR="00000000" w:rsidRPr="00000000">
          <w:rPr>
            <w:rFonts w:ascii="Proxima Nova" w:cs="Proxima Nova" w:eastAsia="Proxima Nova" w:hAnsi="Proxima Nova"/>
            <w:color w:val="1155cc"/>
            <w:sz w:val="24"/>
            <w:szCs w:val="24"/>
            <w:u w:val="single"/>
            <w:rtl w:val="0"/>
          </w:rPr>
          <w:t xml:space="preserve">suttonsteamsahead@sutton.gov.uk</w:t>
        </w:r>
      </w:hyperlink>
      <w:r w:rsidDel="00000000" w:rsidR="00000000" w:rsidRPr="00000000">
        <w:rPr>
          <w:rtl w:val="0"/>
        </w:rPr>
      </w:r>
    </w:p>
    <w:p w:rsidR="00000000" w:rsidDel="00000000" w:rsidP="00000000" w:rsidRDefault="00000000" w:rsidRPr="00000000" w14:paraId="00000011">
      <w:pPr>
        <w:spacing w:line="276" w:lineRule="auto"/>
        <w:rPr>
          <w:rFonts w:ascii="Proxima Nova" w:cs="Proxima Nova" w:eastAsia="Proxima Nova" w:hAnsi="Proxima Nova"/>
          <w:b w:val="1"/>
          <w:color w:val="cc0000"/>
          <w:sz w:val="24"/>
          <w:szCs w:val="24"/>
        </w:rPr>
      </w:pPr>
      <w:r w:rsidDel="00000000" w:rsidR="00000000" w:rsidRPr="00000000">
        <w:rPr>
          <w:rtl w:val="0"/>
        </w:rPr>
      </w:r>
    </w:p>
    <w:p w:rsidR="00000000" w:rsidDel="00000000" w:rsidP="00000000" w:rsidRDefault="00000000" w:rsidRPr="00000000" w14:paraId="00000012">
      <w:pPr>
        <w:spacing w:line="276" w:lineRule="auto"/>
        <w:ind w:left="0" w:firstLine="0"/>
        <w:rPr>
          <w:rFonts w:ascii="Proxima Nova" w:cs="Proxima Nova" w:eastAsia="Proxima Nova" w:hAnsi="Proxima Nova"/>
          <w:b w:val="1"/>
          <w:color w:val="cc0000"/>
          <w:sz w:val="24"/>
          <w:szCs w:val="24"/>
        </w:rPr>
      </w:pPr>
      <w:r w:rsidDel="00000000" w:rsidR="00000000" w:rsidRPr="00000000">
        <w:rPr>
          <w:rFonts w:ascii="Proxima Nova" w:cs="Proxima Nova" w:eastAsia="Proxima Nova" w:hAnsi="Proxima Nova"/>
          <w:b w:val="1"/>
          <w:color w:val="cc0000"/>
          <w:sz w:val="24"/>
          <w:szCs w:val="24"/>
          <w:rtl w:val="0"/>
        </w:rPr>
        <w:t xml:space="preserve">FULL BRIEF</w:t>
      </w:r>
    </w:p>
    <w:p w:rsidR="00000000" w:rsidDel="00000000" w:rsidP="00000000" w:rsidRDefault="00000000" w:rsidRPr="00000000" w14:paraId="00000013">
      <w:pPr>
        <w:spacing w:line="276" w:lineRule="auto"/>
        <w:ind w:left="0" w:firstLine="0"/>
        <w:rPr>
          <w:rFonts w:ascii="Proxima Nova" w:cs="Proxima Nova" w:eastAsia="Proxima Nova" w:hAnsi="Proxima Nova"/>
          <w:b w:val="1"/>
          <w:color w:val="cc0000"/>
          <w:sz w:val="24"/>
          <w:szCs w:val="24"/>
        </w:rPr>
      </w:pPr>
      <w:r w:rsidDel="00000000" w:rsidR="00000000" w:rsidRPr="00000000">
        <w:rPr>
          <w:rtl w:val="0"/>
        </w:rPr>
      </w:r>
    </w:p>
    <w:p w:rsidR="00000000" w:rsidDel="00000000" w:rsidP="00000000" w:rsidRDefault="00000000" w:rsidRPr="00000000" w14:paraId="00000014">
      <w:pPr>
        <w:spacing w:line="276" w:lineRule="auto"/>
        <w:ind w:left="0" w:firstLine="0"/>
        <w:rPr>
          <w:rFonts w:ascii="Proxima Nova" w:cs="Proxima Nova" w:eastAsia="Proxima Nova" w:hAnsi="Proxima Nova"/>
          <w:b w:val="1"/>
          <w:color w:val="cc0000"/>
          <w:sz w:val="24"/>
          <w:szCs w:val="24"/>
        </w:rPr>
      </w:pPr>
      <w:r w:rsidDel="00000000" w:rsidR="00000000" w:rsidRPr="00000000">
        <w:rPr>
          <w:rFonts w:ascii="Proxima Nova" w:cs="Proxima Nova" w:eastAsia="Proxima Nova" w:hAnsi="Proxima Nova"/>
          <w:b w:val="1"/>
          <w:color w:val="cc0000"/>
          <w:sz w:val="24"/>
          <w:szCs w:val="24"/>
          <w:rtl w:val="0"/>
        </w:rPr>
        <w:t xml:space="preserve">Background</w:t>
      </w:r>
      <w:r w:rsidDel="00000000" w:rsidR="00000000" w:rsidRPr="00000000">
        <w:rPr>
          <w:rtl w:val="0"/>
        </w:rPr>
      </w:r>
    </w:p>
    <w:p w:rsidR="00000000" w:rsidDel="00000000" w:rsidP="00000000" w:rsidRDefault="00000000" w:rsidRPr="00000000" w14:paraId="00000015">
      <w:pPr>
        <w:spacing w:line="276"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Sutton STEAMs Ahead</w:t>
      </w:r>
    </w:p>
    <w:p w:rsidR="00000000" w:rsidDel="00000000" w:rsidP="00000000" w:rsidRDefault="00000000" w:rsidRPr="00000000" w14:paraId="00000016">
      <w:pPr>
        <w:spacing w:after="240" w:line="276" w:lineRule="auto"/>
        <w:rPr>
          <w:rFonts w:ascii="Proxima Nova" w:cs="Proxima Nova" w:eastAsia="Proxima Nova" w:hAnsi="Proxima Nova"/>
          <w:color w:val="cc0000"/>
          <w:sz w:val="24"/>
          <w:szCs w:val="24"/>
        </w:rPr>
      </w:pPr>
      <w:r w:rsidDel="00000000" w:rsidR="00000000" w:rsidRPr="00000000">
        <w:rPr>
          <w:rFonts w:ascii="Proxima Nova" w:cs="Proxima Nova" w:eastAsia="Proxima Nova" w:hAnsi="Proxima Nova"/>
          <w:sz w:val="24"/>
          <w:szCs w:val="24"/>
          <w:highlight w:val="white"/>
          <w:rtl w:val="0"/>
        </w:rPr>
        <w:t xml:space="preserve">In 2023, as part of the London Mayor’s ambition to put culture at the heart of local communities, the London Borough of Sutton is delivering an ambitious programme, Sutton STEAMs (Science, Technology, Engineering, Arts and Maths) Ahead, uniquely blending arts and science.</w:t>
      </w:r>
      <w:r w:rsidDel="00000000" w:rsidR="00000000" w:rsidRPr="00000000">
        <w:rPr>
          <w:rtl w:val="0"/>
        </w:rPr>
      </w:r>
    </w:p>
    <w:p w:rsidR="00000000" w:rsidDel="00000000" w:rsidP="00000000" w:rsidRDefault="00000000" w:rsidRPr="00000000" w14:paraId="00000017">
      <w:pPr>
        <w:spacing w:line="276"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National Lottery Heritage Funding</w:t>
      </w:r>
    </w:p>
    <w:p w:rsidR="00000000" w:rsidDel="00000000" w:rsidP="00000000" w:rsidRDefault="00000000" w:rsidRPr="00000000" w14:paraId="00000018">
      <w:pPr>
        <w:spacing w:after="0"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Additional funding from the National Lottery Heritage Fund (NLHF) brings an associated programme of activities, events and workshops showcasing the exciting and surprising relationships between science, heritage, culture, resident's everyday lives and the environment.</w:t>
      </w:r>
    </w:p>
    <w:p w:rsidR="00000000" w:rsidDel="00000000" w:rsidP="00000000" w:rsidRDefault="00000000" w:rsidRPr="00000000" w14:paraId="00000019">
      <w:pPr>
        <w:spacing w:after="0"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A">
      <w:pPr>
        <w:spacing w:line="276" w:lineRule="auto"/>
        <w:rPr>
          <w:rFonts w:ascii="Proxima Nova" w:cs="Proxima Nova" w:eastAsia="Proxima Nova" w:hAnsi="Proxima Nova"/>
          <w:b w:val="1"/>
          <w:color w:val="cc0000"/>
          <w:sz w:val="24"/>
          <w:szCs w:val="24"/>
        </w:rPr>
      </w:pPr>
      <w:r w:rsidDel="00000000" w:rsidR="00000000" w:rsidRPr="00000000">
        <w:rPr>
          <w:rFonts w:ascii="Proxima Nova" w:cs="Proxima Nova" w:eastAsia="Proxima Nova" w:hAnsi="Proxima Nova"/>
          <w:b w:val="1"/>
          <w:color w:val="cc0000"/>
          <w:sz w:val="24"/>
          <w:szCs w:val="24"/>
          <w:rtl w:val="0"/>
        </w:rPr>
        <w:t xml:space="preserve">Commission Outline</w:t>
      </w:r>
    </w:p>
    <w:p w:rsidR="00000000" w:rsidDel="00000000" w:rsidP="00000000" w:rsidRDefault="00000000" w:rsidRPr="00000000" w14:paraId="0000001B">
      <w:pPr>
        <w:spacing w:after="0"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rtl w:val="0"/>
        </w:rPr>
        <w:t xml:space="preserve">Shed loads of Happiness: </w:t>
      </w:r>
      <w:r w:rsidDel="00000000" w:rsidR="00000000" w:rsidRPr="00000000">
        <w:rPr>
          <w:rFonts w:ascii="Proxima Nova" w:cs="Proxima Nova" w:eastAsia="Proxima Nova" w:hAnsi="Proxima Nova"/>
          <w:i w:val="1"/>
          <w:sz w:val="24"/>
          <w:szCs w:val="24"/>
          <w:rtl w:val="0"/>
        </w:rPr>
        <w:t xml:space="preserve">Stories from the Sheds</w:t>
      </w:r>
      <w:r w:rsidDel="00000000" w:rsidR="00000000" w:rsidRPr="00000000">
        <w:rPr>
          <w:rFonts w:ascii="Proxima Nova" w:cs="Proxima Nova" w:eastAsia="Proxima Nova" w:hAnsi="Proxima Nova"/>
          <w:sz w:val="24"/>
          <w:szCs w:val="24"/>
          <w:rtl w:val="0"/>
        </w:rPr>
        <w:t xml:space="preserve"> i</w:t>
      </w:r>
      <w:r w:rsidDel="00000000" w:rsidR="00000000" w:rsidRPr="00000000">
        <w:rPr>
          <w:rFonts w:ascii="Proxima Nova" w:cs="Proxima Nova" w:eastAsia="Proxima Nova" w:hAnsi="Proxima Nova"/>
          <w:sz w:val="24"/>
          <w:szCs w:val="24"/>
          <w:rtl w:val="0"/>
        </w:rPr>
        <w:t xml:space="preserve">s a community engagement and activities programme that</w:t>
      </w:r>
      <w:r w:rsidDel="00000000" w:rsidR="00000000" w:rsidRPr="00000000">
        <w:rPr>
          <w:rFonts w:ascii="Proxima Nova" w:cs="Proxima Nova" w:eastAsia="Proxima Nova" w:hAnsi="Proxima Nova"/>
          <w:color w:val="674ea7"/>
          <w:sz w:val="24"/>
          <w:szCs w:val="24"/>
          <w:rtl w:val="0"/>
        </w:rPr>
        <w:t xml:space="preserve"> </w:t>
      </w:r>
      <w:r w:rsidDel="00000000" w:rsidR="00000000" w:rsidRPr="00000000">
        <w:rPr>
          <w:rFonts w:ascii="Proxima Nova" w:cs="Proxima Nova" w:eastAsia="Proxima Nova" w:hAnsi="Proxima Nova"/>
          <w:sz w:val="24"/>
          <w:szCs w:val="24"/>
          <w:highlight w:val="white"/>
          <w:rtl w:val="0"/>
        </w:rPr>
        <w:t xml:space="preserve">explores Sutton’s connections to the scientific achievements, people, places and landscapes that have helped to shape life in the borough. </w:t>
      </w:r>
    </w:p>
    <w:p w:rsidR="00000000" w:rsidDel="00000000" w:rsidP="00000000" w:rsidRDefault="00000000" w:rsidRPr="00000000" w14:paraId="0000001C">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1D">
      <w:pPr>
        <w:spacing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Artists and creatives are invited to apply for 16 x £1000 individual commissions, for performances or public engagement activities to be hosted within specific areas / micro venues at the Borough’s museums and libraries. Included in these venues are two semi permanent sheds which are being used as part of the associated </w:t>
      </w:r>
      <w:r w:rsidDel="00000000" w:rsidR="00000000" w:rsidRPr="00000000">
        <w:rPr>
          <w:rFonts w:ascii="Proxima Nova" w:cs="Proxima Nova" w:eastAsia="Proxima Nova" w:hAnsi="Proxima Nova"/>
          <w:i w:val="1"/>
          <w:sz w:val="24"/>
          <w:szCs w:val="24"/>
          <w:highlight w:val="white"/>
          <w:rtl w:val="0"/>
        </w:rPr>
        <w:t xml:space="preserve">Shed Loads of Happiness </w:t>
      </w:r>
      <w:r w:rsidDel="00000000" w:rsidR="00000000" w:rsidRPr="00000000">
        <w:rPr>
          <w:rFonts w:ascii="Proxima Nova" w:cs="Proxima Nova" w:eastAsia="Proxima Nova" w:hAnsi="Proxima Nova"/>
          <w:sz w:val="24"/>
          <w:szCs w:val="24"/>
          <w:highlight w:val="white"/>
          <w:rtl w:val="0"/>
        </w:rPr>
        <w:t xml:space="preserve">initiative - a direct to community group engagement programme.</w:t>
      </w:r>
    </w:p>
    <w:p w:rsidR="00000000" w:rsidDel="00000000" w:rsidP="00000000" w:rsidRDefault="00000000" w:rsidRPr="00000000" w14:paraId="0000001E">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1F">
      <w:pPr>
        <w:spacing w:after="200"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sheds and micro venue sites for this programme are located across the London Borough of Sutton at the following sites:  </w:t>
      </w:r>
    </w:p>
    <w:p w:rsidR="00000000" w:rsidDel="00000000" w:rsidP="00000000" w:rsidRDefault="00000000" w:rsidRPr="00000000" w14:paraId="00000020">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Happiness Shed, Little Holland House, Carshalton Beeches</w:t>
      </w:r>
    </w:p>
    <w:p w:rsidR="00000000" w:rsidDel="00000000" w:rsidP="00000000" w:rsidRDefault="00000000" w:rsidRPr="00000000" w14:paraId="00000021">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Happiness Shed, Whitehall Historic House, Cheam</w:t>
      </w:r>
    </w:p>
    <w:p w:rsidR="00000000" w:rsidDel="00000000" w:rsidP="00000000" w:rsidRDefault="00000000" w:rsidRPr="00000000" w14:paraId="00000022">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marquee, Honeywood Museum, Carshalton  </w:t>
      </w:r>
    </w:p>
    <w:p w:rsidR="00000000" w:rsidDel="00000000" w:rsidP="00000000" w:rsidRDefault="00000000" w:rsidRPr="00000000" w14:paraId="00000023">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bandstand, Wallington Library, Wallington</w:t>
      </w:r>
    </w:p>
    <w:p w:rsidR="00000000" w:rsidDel="00000000" w:rsidP="00000000" w:rsidRDefault="00000000" w:rsidRPr="00000000" w14:paraId="00000024">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courtyard, Circle Library, Roundshaw</w:t>
      </w:r>
    </w:p>
    <w:p w:rsidR="00000000" w:rsidDel="00000000" w:rsidP="00000000" w:rsidRDefault="00000000" w:rsidRPr="00000000" w14:paraId="00000025">
      <w:pPr>
        <w:numPr>
          <w:ilvl w:val="0"/>
          <w:numId w:val="9"/>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gallery, Sutton Central Library, Sutton</w:t>
      </w:r>
    </w:p>
    <w:p w:rsidR="00000000" w:rsidDel="00000000" w:rsidP="00000000" w:rsidRDefault="00000000" w:rsidRPr="00000000" w14:paraId="00000026">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27">
      <w:pPr>
        <w:spacing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Sheds and micro venues will vary in size, but all performances must be deliverable within a 200 x 200 cm space (minimum).</w:t>
      </w:r>
    </w:p>
    <w:p w:rsidR="00000000" w:rsidDel="00000000" w:rsidP="00000000" w:rsidRDefault="00000000" w:rsidRPr="00000000" w14:paraId="00000028">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29">
      <w:pPr>
        <w:spacing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The </w:t>
      </w:r>
      <w:r w:rsidDel="00000000" w:rsidR="00000000" w:rsidRPr="00000000">
        <w:rPr>
          <w:rFonts w:ascii="Proxima Nova" w:cs="Proxima Nova" w:eastAsia="Proxima Nova" w:hAnsi="Proxima Nova"/>
          <w:i w:val="1"/>
          <w:sz w:val="24"/>
          <w:szCs w:val="24"/>
          <w:highlight w:val="white"/>
          <w:rtl w:val="0"/>
        </w:rPr>
        <w:t xml:space="preserve">Stories from the Sheds </w:t>
      </w:r>
      <w:r w:rsidDel="00000000" w:rsidR="00000000" w:rsidRPr="00000000">
        <w:rPr>
          <w:rFonts w:ascii="Proxima Nova" w:cs="Proxima Nova" w:eastAsia="Proxima Nova" w:hAnsi="Proxima Nova"/>
          <w:sz w:val="24"/>
          <w:szCs w:val="24"/>
          <w:highlight w:val="white"/>
          <w:rtl w:val="0"/>
        </w:rPr>
        <w:t xml:space="preserve">programme will wow audiences on the untold stories and imagined futures of our communities, and allow them to discover the science of everyday life through fascinating and innovative ways. </w:t>
      </w:r>
    </w:p>
    <w:p w:rsidR="00000000" w:rsidDel="00000000" w:rsidP="00000000" w:rsidRDefault="00000000" w:rsidRPr="00000000" w14:paraId="0000002A">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2B">
      <w:pPr>
        <w:spacing w:line="276"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Inspirations, topics and subject matter for these commissions needs to connect to one or more of the following themes - the below table provides examples for how connections could be made:</w:t>
      </w:r>
    </w:p>
    <w:p w:rsidR="00000000" w:rsidDel="00000000" w:rsidP="00000000" w:rsidRDefault="00000000" w:rsidRPr="00000000" w14:paraId="0000002C">
      <w:pPr>
        <w:spacing w:line="276" w:lineRule="auto"/>
        <w:rPr>
          <w:rFonts w:ascii="Proxima Nova" w:cs="Proxima Nova" w:eastAsia="Proxima Nova" w:hAnsi="Proxima Nova"/>
          <w:sz w:val="24"/>
          <w:szCs w:val="24"/>
          <w:highlight w:val="white"/>
        </w:rPr>
      </w:pPr>
      <w:r w:rsidDel="00000000" w:rsidR="00000000" w:rsidRPr="00000000">
        <w:rPr>
          <w:rtl w:val="0"/>
        </w:rPr>
      </w:r>
    </w:p>
    <w:tbl>
      <w:tblPr>
        <w:tblStyle w:val="Table1"/>
        <w:tblW w:w="90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65"/>
        <w:gridCol w:w="5835"/>
        <w:tblGridChange w:id="0">
          <w:tblGrid>
            <w:gridCol w:w="3165"/>
            <w:gridCol w:w="5835"/>
          </w:tblGrid>
        </w:tblGridChange>
      </w:tblGrid>
      <w:tr>
        <w:trPr>
          <w:cantSplit w:val="0"/>
          <w:trHeight w:val="517.31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STEAM Idea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Example Stories from the Sheds Connection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numPr>
                <w:ilvl w:val="0"/>
                <w:numId w:val="14"/>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Sutton’s STEAM history - people, places, landscapes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A short play about the 1930s aviator </w:t>
            </w:r>
            <w:hyperlink r:id="rId7">
              <w:r w:rsidDel="00000000" w:rsidR="00000000" w:rsidRPr="00000000">
                <w:rPr>
                  <w:rFonts w:ascii="Proxima Nova" w:cs="Proxima Nova" w:eastAsia="Proxima Nova" w:hAnsi="Proxima Nova"/>
                  <w:color w:val="1155cc"/>
                  <w:sz w:val="24"/>
                  <w:szCs w:val="24"/>
                  <w:highlight w:val="white"/>
                  <w:u w:val="single"/>
                  <w:rtl w:val="0"/>
                </w:rPr>
                <w:t xml:space="preserve">Amy Johnson</w:t>
              </w:r>
            </w:hyperlink>
            <w:r w:rsidDel="00000000" w:rsidR="00000000" w:rsidRPr="00000000">
              <w:rPr>
                <w:rFonts w:ascii="Proxima Nova" w:cs="Proxima Nova" w:eastAsia="Proxima Nova" w:hAnsi="Proxima Nova"/>
                <w:sz w:val="24"/>
                <w:szCs w:val="24"/>
                <w:highlight w:val="white"/>
                <w:rtl w:val="0"/>
              </w:rPr>
              <w:t xml:space="preserve">, who was the first woman to fly from London to Australia, departing from Croydon Airport (now Beddington, Sutton)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1"/>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Sutton of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A performance that brings to life the vision of a net-zero Sutton, taking concepts from </w:t>
            </w:r>
            <w:hyperlink r:id="rId8">
              <w:r w:rsidDel="00000000" w:rsidR="00000000" w:rsidRPr="00000000">
                <w:rPr>
                  <w:rFonts w:ascii="Proxima Nova" w:cs="Proxima Nova" w:eastAsia="Proxima Nova" w:hAnsi="Proxima Nova"/>
                  <w:color w:val="1155cc"/>
                  <w:sz w:val="24"/>
                  <w:szCs w:val="24"/>
                  <w:highlight w:val="white"/>
                  <w:u w:val="single"/>
                  <w:rtl w:val="0"/>
                </w:rPr>
                <w:t xml:space="preserve">Sutton’s Environmental Strategy </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numPr>
                <w:ilvl w:val="0"/>
                <w:numId w:val="7"/>
              </w:numPr>
              <w:spacing w:line="276" w:lineRule="auto"/>
              <w:ind w:left="720" w:hanging="360"/>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Science in Sutton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sz w:val="24"/>
                <w:szCs w:val="24"/>
                <w:highlight w:val="white"/>
                <w:rtl w:val="0"/>
              </w:rPr>
              <w:t xml:space="preserve">Workshop inspired by the pioneering work of the The </w:t>
            </w:r>
            <w:hyperlink r:id="rId9">
              <w:r w:rsidDel="00000000" w:rsidR="00000000" w:rsidRPr="00000000">
                <w:rPr>
                  <w:rFonts w:ascii="Proxima Nova" w:cs="Proxima Nova" w:eastAsia="Proxima Nova" w:hAnsi="Proxima Nova"/>
                  <w:color w:val="1155cc"/>
                  <w:sz w:val="24"/>
                  <w:szCs w:val="24"/>
                  <w:highlight w:val="white"/>
                  <w:u w:val="single"/>
                  <w:rtl w:val="0"/>
                </w:rPr>
                <w:t xml:space="preserve">Institute of Cancer Research  </w:t>
              </w:r>
            </w:hyperlink>
            <w:r w:rsidDel="00000000" w:rsidR="00000000" w:rsidRPr="00000000">
              <w:rPr>
                <w:rtl w:val="0"/>
              </w:rPr>
            </w:r>
          </w:p>
          <w:p w:rsidR="00000000" w:rsidDel="00000000" w:rsidP="00000000" w:rsidRDefault="00000000" w:rsidRPr="00000000" w14:paraId="00000035">
            <w:pPr>
              <w:widowControl w:val="0"/>
              <w:spacing w:line="240" w:lineRule="auto"/>
              <w:rPr>
                <w:rFonts w:ascii="Proxima Nova" w:cs="Proxima Nova" w:eastAsia="Proxima Nova" w:hAnsi="Proxima Nova"/>
                <w:sz w:val="24"/>
                <w:szCs w:val="24"/>
                <w:highlight w:val="white"/>
              </w:rPr>
            </w:pPr>
            <w:r w:rsidDel="00000000" w:rsidR="00000000" w:rsidRPr="00000000">
              <w:rPr>
                <w:rtl w:val="0"/>
              </w:rPr>
            </w:r>
          </w:p>
        </w:tc>
      </w:tr>
    </w:tbl>
    <w:p w:rsidR="00000000" w:rsidDel="00000000" w:rsidP="00000000" w:rsidRDefault="00000000" w:rsidRPr="00000000" w14:paraId="00000036">
      <w:pPr>
        <w:spacing w:line="276" w:lineRule="auto"/>
        <w:rPr>
          <w:rFonts w:ascii="Proxima Nova" w:cs="Proxima Nova" w:eastAsia="Proxima Nova" w:hAnsi="Proxima Nova"/>
          <w:b w:val="1"/>
          <w:color w:val="cc0000"/>
          <w:sz w:val="24"/>
          <w:szCs w:val="24"/>
          <w:highlight w:val="white"/>
        </w:rPr>
      </w:pPr>
      <w:r w:rsidDel="00000000" w:rsidR="00000000" w:rsidRPr="00000000">
        <w:rPr>
          <w:rFonts w:ascii="Proxima Nova" w:cs="Proxima Nova" w:eastAsia="Proxima Nova" w:hAnsi="Proxima Nova"/>
          <w:b w:val="1"/>
          <w:color w:val="cc0000"/>
          <w:sz w:val="24"/>
          <w:szCs w:val="24"/>
          <w:highlight w:val="white"/>
          <w:rtl w:val="0"/>
        </w:rPr>
        <w:t xml:space="preserve">Expectation and Outputs</w:t>
      </w:r>
    </w:p>
    <w:p w:rsidR="00000000" w:rsidDel="00000000" w:rsidP="00000000" w:rsidRDefault="00000000" w:rsidRPr="00000000" w14:paraId="00000037">
      <w:pPr>
        <w:spacing w:after="2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 are seeking creatives who can:</w:t>
      </w:r>
    </w:p>
    <w:p w:rsidR="00000000" w:rsidDel="00000000" w:rsidP="00000000" w:rsidRDefault="00000000" w:rsidRPr="00000000" w14:paraId="00000038">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Commit to the timeframe and deliver the brief </w:t>
      </w:r>
    </w:p>
    <w:p w:rsidR="00000000" w:rsidDel="00000000" w:rsidP="00000000" w:rsidRDefault="00000000" w:rsidRPr="00000000" w14:paraId="00000039">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Develop a STEAM inspired storytelling activity or engagement event. This could be in any form, examples include performances, writing, photography, visual arts, illustration, animation, poetry, audio, film, craft etc. </w:t>
      </w:r>
    </w:p>
    <w:p w:rsidR="00000000" w:rsidDel="00000000" w:rsidP="00000000" w:rsidRDefault="00000000" w:rsidRPr="00000000" w14:paraId="0000003A">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Define audience engagement as part of the activity (families, adult, SEND, etc)</w:t>
      </w:r>
    </w:p>
    <w:p w:rsidR="00000000" w:rsidDel="00000000" w:rsidP="00000000" w:rsidRDefault="00000000" w:rsidRPr="00000000" w14:paraId="0000003B">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Provide copy and supporting materials for social media and promotions</w:t>
      </w:r>
    </w:p>
    <w:p w:rsidR="00000000" w:rsidDel="00000000" w:rsidP="00000000" w:rsidRDefault="00000000" w:rsidRPr="00000000" w14:paraId="0000003C">
      <w:pPr>
        <w:numPr>
          <w:ilvl w:val="0"/>
          <w:numId w:val="2"/>
        </w:numPr>
        <w:spacing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highlight w:val="white"/>
          <w:rtl w:val="0"/>
        </w:rPr>
        <w:t xml:space="preserve">Performances must be deliverable within a 200 x 200 cm space (minimum) with audiences .</w:t>
      </w:r>
      <w:r w:rsidDel="00000000" w:rsidR="00000000" w:rsidRPr="00000000">
        <w:rPr>
          <w:rtl w:val="0"/>
        </w:rPr>
      </w:r>
    </w:p>
    <w:p w:rsidR="00000000" w:rsidDel="00000000" w:rsidP="00000000" w:rsidRDefault="00000000" w:rsidRPr="00000000" w14:paraId="0000003D">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Collect evaluation from attendees (criteria provided by Commissioner)</w:t>
      </w:r>
    </w:p>
    <w:p w:rsidR="00000000" w:rsidDel="00000000" w:rsidP="00000000" w:rsidRDefault="00000000" w:rsidRPr="00000000" w14:paraId="0000003E">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Commit to at least two separate public performance dates at one or more of the listed venues over the programme delivery period (May - September 2023)</w:t>
      </w:r>
    </w:p>
    <w:p w:rsidR="00000000" w:rsidDel="00000000" w:rsidP="00000000" w:rsidRDefault="00000000" w:rsidRPr="00000000" w14:paraId="0000003F">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Demonstrate their proposal has a strong connection to Sutton and STEAM themes</w:t>
      </w:r>
    </w:p>
    <w:p w:rsidR="00000000" w:rsidDel="00000000" w:rsidP="00000000" w:rsidRDefault="00000000" w:rsidRPr="00000000" w14:paraId="00000040">
      <w:pPr>
        <w:numPr>
          <w:ilvl w:val="0"/>
          <w:numId w:val="2"/>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Acknowledge they have read and understood the Sutton STEAMs Ahead Guidance</w:t>
      </w:r>
    </w:p>
    <w:p w:rsidR="00000000" w:rsidDel="00000000" w:rsidP="00000000" w:rsidRDefault="00000000" w:rsidRPr="00000000" w14:paraId="00000041">
      <w:pPr>
        <w:widowControl w:val="0"/>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42">
      <w:pPr>
        <w:widowControl w:val="0"/>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43">
      <w:pPr>
        <w:rPr>
          <w:rFonts w:ascii="Proxima Nova" w:cs="Proxima Nova" w:eastAsia="Proxima Nova" w:hAnsi="Proxima Nova"/>
          <w:b w:val="1"/>
          <w:color w:val="cc0000"/>
          <w:sz w:val="24"/>
          <w:szCs w:val="24"/>
        </w:rPr>
      </w:pPr>
      <w:r w:rsidDel="00000000" w:rsidR="00000000" w:rsidRPr="00000000">
        <w:rPr>
          <w:rFonts w:ascii="Proxima Nova" w:cs="Proxima Nova" w:eastAsia="Proxima Nova" w:hAnsi="Proxima Nova"/>
          <w:b w:val="1"/>
          <w:color w:val="cc0000"/>
          <w:sz w:val="24"/>
          <w:szCs w:val="24"/>
          <w:rtl w:val="0"/>
        </w:rPr>
        <w:t xml:space="preserve">Project Timeline </w:t>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5895"/>
        <w:tblGridChange w:id="0">
          <w:tblGrid>
            <w:gridCol w:w="3495"/>
            <w:gridCol w:w="58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b w:val="1"/>
              </w:rPr>
            </w:pPr>
            <w:r w:rsidDel="00000000" w:rsidR="00000000" w:rsidRPr="00000000">
              <w:rPr>
                <w:b w:val="1"/>
                <w:rtl w:val="0"/>
              </w:rPr>
              <w:t xml:space="preserve">Date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b w:val="1"/>
              </w:rPr>
            </w:pPr>
            <w:r w:rsidDel="00000000" w:rsidR="00000000" w:rsidRPr="00000000">
              <w:rPr>
                <w:b w:val="1"/>
                <w:rtl w:val="0"/>
              </w:rPr>
              <w:t xml:space="preserve">Action</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15 February- March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numPr>
                <w:ilvl w:val="0"/>
                <w:numId w:val="11"/>
              </w:numPr>
              <w:shd w:fill="ffffff" w:val="clea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Application period, commissioning commences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31 March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12"/>
              </w:numPr>
              <w:shd w:fill="ffffff" w:val="clea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Applications close</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15 February- 5 April 2023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3"/>
              </w:numPr>
              <w:shd w:fill="ffffff" w:val="clea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Successful applications confirmed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February - 14 April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15"/>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Meetings with successful applicants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21 April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10"/>
              </w:numP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Final programme confirmed, promotion commences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May - September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8"/>
              </w:numPr>
              <w:shd w:fill="ffffff" w:val="clea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Programme delivery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2">
            <w:pPr>
              <w:widowControl w:val="0"/>
              <w:shd w:fill="ffffff" w:val="clea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30 September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4"/>
              </w:numPr>
              <w:shd w:fill="ffffff" w:val="clear"/>
              <w:spacing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End of programme </w:t>
            </w:r>
          </w:p>
        </w:tc>
      </w:tr>
    </w:tbl>
    <w:p w:rsidR="00000000" w:rsidDel="00000000" w:rsidP="00000000" w:rsidRDefault="00000000" w:rsidRPr="00000000" w14:paraId="00000054">
      <w:pPr>
        <w:spacing w:after="200" w:lineRule="auto"/>
        <w:rPr>
          <w:rFonts w:ascii="Proxima Nova" w:cs="Proxima Nova" w:eastAsia="Proxima Nova" w:hAnsi="Proxima Nova"/>
          <w:b w:val="1"/>
          <w:color w:val="cc0000"/>
          <w:sz w:val="24"/>
          <w:szCs w:val="24"/>
        </w:rPr>
      </w:pPr>
      <w:r w:rsidDel="00000000" w:rsidR="00000000" w:rsidRPr="00000000">
        <w:rPr>
          <w:rtl w:val="0"/>
        </w:rPr>
      </w:r>
    </w:p>
    <w:p w:rsidR="00000000" w:rsidDel="00000000" w:rsidP="00000000" w:rsidRDefault="00000000" w:rsidRPr="00000000" w14:paraId="00000055">
      <w:pPr>
        <w:spacing w:after="0" w:lineRule="auto"/>
        <w:rPr>
          <w:rFonts w:ascii="Proxima Nova" w:cs="Proxima Nova" w:eastAsia="Proxima Nova" w:hAnsi="Proxima Nova"/>
          <w:b w:val="1"/>
          <w:color w:val="cc0000"/>
          <w:sz w:val="24"/>
          <w:szCs w:val="24"/>
        </w:rPr>
      </w:pPr>
      <w:r w:rsidDel="00000000" w:rsidR="00000000" w:rsidRPr="00000000">
        <w:rPr>
          <w:rFonts w:ascii="Proxima Nova" w:cs="Proxima Nova" w:eastAsia="Proxima Nova" w:hAnsi="Proxima Nova"/>
          <w:b w:val="1"/>
          <w:color w:val="cc0000"/>
          <w:sz w:val="24"/>
          <w:szCs w:val="24"/>
          <w:rtl w:val="0"/>
        </w:rPr>
        <w:t xml:space="preserve">How to Apply</w:t>
      </w:r>
    </w:p>
    <w:p w:rsidR="00000000" w:rsidDel="00000000" w:rsidP="00000000" w:rsidRDefault="00000000" w:rsidRPr="00000000" w14:paraId="00000056">
      <w:pPr>
        <w:spacing w:after="2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those wishing to apply for funding to develop and deliver their </w:t>
      </w:r>
      <w:r w:rsidDel="00000000" w:rsidR="00000000" w:rsidRPr="00000000">
        <w:rPr>
          <w:rFonts w:ascii="Proxima Nova" w:cs="Proxima Nova" w:eastAsia="Proxima Nova" w:hAnsi="Proxima Nova"/>
          <w:i w:val="1"/>
          <w:sz w:val="24"/>
          <w:szCs w:val="24"/>
          <w:rtl w:val="0"/>
        </w:rPr>
        <w:t xml:space="preserve">Stories from the Sheds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u w:val="single"/>
          <w:rtl w:val="0"/>
        </w:rPr>
        <w:t xml:space="preserve">must</w:t>
      </w:r>
      <w:r w:rsidDel="00000000" w:rsidR="00000000" w:rsidRPr="00000000">
        <w:rPr>
          <w:rFonts w:ascii="Proxima Nova" w:cs="Proxima Nova" w:eastAsia="Proxima Nova" w:hAnsi="Proxima Nova"/>
          <w:sz w:val="24"/>
          <w:szCs w:val="24"/>
          <w:rtl w:val="0"/>
        </w:rPr>
        <w:t xml:space="preserve"> complete the application</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sz w:val="24"/>
          <w:szCs w:val="24"/>
          <w:rtl w:val="0"/>
        </w:rPr>
        <w:t xml:space="preserve">form and checklist, </w:t>
      </w:r>
      <w:r w:rsidDel="00000000" w:rsidR="00000000" w:rsidRPr="00000000">
        <w:rPr>
          <w:rFonts w:ascii="Proxima Nova" w:cs="Proxima Nova" w:eastAsia="Proxima Nova" w:hAnsi="Proxima Nova"/>
          <w:i w:val="1"/>
          <w:sz w:val="24"/>
          <w:szCs w:val="24"/>
          <w:rtl w:val="0"/>
        </w:rPr>
        <w:t xml:space="preserve">‘Application - Sutton STEAMs Ahead Stories from the Shed’</w:t>
      </w:r>
      <w:r w:rsidDel="00000000" w:rsidR="00000000" w:rsidRPr="00000000">
        <w:rPr>
          <w:rFonts w:ascii="Proxima Nova" w:cs="Proxima Nova" w:eastAsia="Proxima Nova" w:hAnsi="Proxima Nova"/>
          <w:sz w:val="24"/>
          <w:szCs w:val="24"/>
          <w:rtl w:val="0"/>
        </w:rPr>
        <w:t xml:space="preserve">, which requests the following information: </w:t>
      </w:r>
    </w:p>
    <w:p w:rsidR="00000000" w:rsidDel="00000000" w:rsidP="00000000" w:rsidRDefault="00000000" w:rsidRPr="00000000" w14:paraId="00000057">
      <w:pPr>
        <w:numPr>
          <w:ilvl w:val="0"/>
          <w:numId w:val="13"/>
        </w:numPr>
        <w:ind w:left="720" w:hanging="360"/>
        <w:rPr>
          <w:rFonts w:ascii="Proxima Nova" w:cs="Proxima Nova" w:eastAsia="Proxima Nova" w:hAnsi="Proxima Nova"/>
          <w:b w:val="0"/>
          <w:sz w:val="24"/>
          <w:szCs w:val="24"/>
        </w:rPr>
      </w:pPr>
      <w:r w:rsidDel="00000000" w:rsidR="00000000" w:rsidRPr="00000000">
        <w:rPr>
          <w:rFonts w:ascii="Proxima Nova" w:cs="Proxima Nova" w:eastAsia="Proxima Nova" w:hAnsi="Proxima Nova"/>
          <w:sz w:val="24"/>
          <w:szCs w:val="24"/>
          <w:rtl w:val="0"/>
        </w:rPr>
        <w:t xml:space="preserve">A written or verbal description of your work on a website, in articles or on social media platforms (instagram, Twitter etc.), with reference, where possible, to experience delivering public activities or services. . If you would prefer not to share online links please provide a PDF document with visual or written examples of your work - no more than 10mb. </w:t>
        <w:br w:type="textWrapping"/>
      </w:r>
      <w:r w:rsidDel="00000000" w:rsidR="00000000" w:rsidRPr="00000000">
        <w:rPr>
          <w:rtl w:val="0"/>
        </w:rPr>
      </w:r>
    </w:p>
    <w:p w:rsidR="00000000" w:rsidDel="00000000" w:rsidP="00000000" w:rsidRDefault="00000000" w:rsidRPr="00000000" w14:paraId="00000058">
      <w:pPr>
        <w:numPr>
          <w:ilvl w:val="0"/>
          <w:numId w:val="13"/>
        </w:numPr>
        <w:ind w:left="720" w:hanging="360"/>
        <w:rPr>
          <w:rFonts w:ascii="Proxima Nova" w:cs="Proxima Nova" w:eastAsia="Proxima Nova" w:hAnsi="Proxima Nova"/>
          <w:b w:val="0"/>
          <w:sz w:val="24"/>
          <w:szCs w:val="24"/>
        </w:rPr>
      </w:pPr>
      <w:r w:rsidDel="00000000" w:rsidR="00000000" w:rsidRPr="00000000">
        <w:rPr>
          <w:rFonts w:ascii="Proxima Nova" w:cs="Proxima Nova" w:eastAsia="Proxima Nova" w:hAnsi="Proxima Nova"/>
          <w:sz w:val="24"/>
          <w:szCs w:val="24"/>
          <w:rtl w:val="0"/>
        </w:rPr>
        <w:t xml:space="preserve">A supporting statement (500-1000 words max. or 5 mins film or voice recording), which includes: </w:t>
      </w:r>
    </w:p>
    <w:p w:rsidR="00000000" w:rsidDel="00000000" w:rsidP="00000000" w:rsidRDefault="00000000" w:rsidRPr="00000000" w14:paraId="00000059">
      <w:pPr>
        <w:numPr>
          <w:ilvl w:val="0"/>
          <w:numId w:val="6"/>
        </w:numPr>
        <w:ind w:left="1145"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outline of your interest in taking up this project, and what you hope to achieve from the project</w:t>
      </w:r>
    </w:p>
    <w:p w:rsidR="00000000" w:rsidDel="00000000" w:rsidP="00000000" w:rsidRDefault="00000000" w:rsidRPr="00000000" w14:paraId="0000005A">
      <w:pPr>
        <w:numPr>
          <w:ilvl w:val="0"/>
          <w:numId w:val="6"/>
        </w:numPr>
        <w:ind w:left="1145"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Details of how your project meets the brief, expectations and output. Please include details of your business or charity registration if you have it but this is not mandatory. </w:t>
      </w:r>
    </w:p>
    <w:p w:rsidR="00000000" w:rsidDel="00000000" w:rsidP="00000000" w:rsidRDefault="00000000" w:rsidRPr="00000000" w14:paraId="0000005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C">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Completed forms along with the above information should be emailed to: </w:t>
      </w:r>
      <w:hyperlink r:id="rId10">
        <w:r w:rsidDel="00000000" w:rsidR="00000000" w:rsidRPr="00000000">
          <w:rPr>
            <w:rFonts w:ascii="Proxima Nova" w:cs="Proxima Nova" w:eastAsia="Proxima Nova" w:hAnsi="Proxima Nova"/>
            <w:color w:val="1155cc"/>
            <w:sz w:val="24"/>
            <w:szCs w:val="24"/>
            <w:u w:val="single"/>
            <w:rtl w:val="0"/>
          </w:rPr>
          <w:t xml:space="preserve">suttonsteamsahead@sutton.gov.uk</w:t>
        </w:r>
      </w:hyperlink>
      <w:r w:rsidDel="00000000" w:rsidR="00000000" w:rsidRPr="00000000">
        <w:rPr>
          <w:rFonts w:ascii="Proxima Nova" w:cs="Proxima Nova" w:eastAsia="Proxima Nova" w:hAnsi="Proxima Nova"/>
          <w:sz w:val="24"/>
          <w:szCs w:val="24"/>
          <w:rtl w:val="0"/>
        </w:rPr>
        <w:t xml:space="preserve">. Please mark your submission ‘’Proposals</w:t>
      </w:r>
      <w:r w:rsidDel="00000000" w:rsidR="00000000" w:rsidRPr="00000000">
        <w:rPr>
          <w:rFonts w:ascii="Proxima Nova" w:cs="Proxima Nova" w:eastAsia="Proxima Nova" w:hAnsi="Proxima Nova"/>
          <w:i w:val="1"/>
          <w:sz w:val="24"/>
          <w:szCs w:val="24"/>
          <w:rtl w:val="0"/>
        </w:rPr>
        <w:t xml:space="preserve"> for Stories from the Sheds-creative commission’’.</w:t>
      </w:r>
    </w:p>
    <w:p w:rsidR="00000000" w:rsidDel="00000000" w:rsidP="00000000" w:rsidRDefault="00000000" w:rsidRPr="00000000" w14:paraId="0000005D">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5E">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Applications close by 31 March 2023, 11.59pm. </w:t>
      </w:r>
      <w:r w:rsidDel="00000000" w:rsidR="00000000" w:rsidRPr="00000000">
        <w:rPr>
          <w:rtl w:val="0"/>
        </w:rPr>
      </w:r>
    </w:p>
    <w:p w:rsidR="00000000" w:rsidDel="00000000" w:rsidP="00000000" w:rsidRDefault="00000000" w:rsidRPr="00000000" w14:paraId="0000005F">
      <w:pPr>
        <w:rPr>
          <w:rFonts w:ascii="Proxima Nova" w:cs="Proxima Nova" w:eastAsia="Proxima Nova" w:hAnsi="Proxima Nova"/>
          <w:sz w:val="24"/>
          <w:szCs w:val="24"/>
          <w:highlight w:val="white"/>
        </w:rPr>
      </w:pPr>
      <w:r w:rsidDel="00000000" w:rsidR="00000000" w:rsidRPr="00000000">
        <w:rPr>
          <w:rFonts w:ascii="Proxima Nova" w:cs="Proxima Nova" w:eastAsia="Proxima Nova" w:hAnsi="Proxima Nova"/>
          <w:b w:val="1"/>
          <w:sz w:val="24"/>
          <w:szCs w:val="24"/>
          <w:rtl w:val="0"/>
        </w:rPr>
        <w:t xml:space="preserve">Please note:</w:t>
      </w:r>
      <w:r w:rsidDel="00000000" w:rsidR="00000000" w:rsidRPr="00000000">
        <w:rPr>
          <w:rFonts w:ascii="Proxima Nova" w:cs="Proxima Nova" w:eastAsia="Proxima Nova" w:hAnsi="Proxima Nova"/>
          <w:sz w:val="24"/>
          <w:szCs w:val="24"/>
          <w:rtl w:val="0"/>
        </w:rPr>
        <w:t xml:space="preserve"> t</w:t>
      </w:r>
      <w:r w:rsidDel="00000000" w:rsidR="00000000" w:rsidRPr="00000000">
        <w:rPr>
          <w:rFonts w:ascii="Proxima Nova" w:cs="Proxima Nova" w:eastAsia="Proxima Nova" w:hAnsi="Proxima Nova"/>
          <w:sz w:val="24"/>
          <w:szCs w:val="24"/>
          <w:highlight w:val="white"/>
          <w:rtl w:val="0"/>
        </w:rPr>
        <w:t xml:space="preserve">he application window for these commissions will open between </w:t>
      </w:r>
      <w:r w:rsidDel="00000000" w:rsidR="00000000" w:rsidRPr="00000000">
        <w:rPr>
          <w:rFonts w:ascii="Proxima Nova" w:cs="Proxima Nova" w:eastAsia="Proxima Nova" w:hAnsi="Proxima Nova"/>
          <w:b w:val="1"/>
          <w:sz w:val="24"/>
          <w:szCs w:val="24"/>
          <w:highlight w:val="white"/>
          <w:rtl w:val="0"/>
        </w:rPr>
        <w:t xml:space="preserve">15 February - 31 March 2023</w:t>
      </w:r>
      <w:r w:rsidDel="00000000" w:rsidR="00000000" w:rsidRPr="00000000">
        <w:rPr>
          <w:rFonts w:ascii="Proxima Nova" w:cs="Proxima Nova" w:eastAsia="Proxima Nova" w:hAnsi="Proxima Nova"/>
          <w:sz w:val="24"/>
          <w:szCs w:val="24"/>
          <w:highlight w:val="white"/>
          <w:rtl w:val="0"/>
        </w:rPr>
        <w:t xml:space="preserve">. A panel will meet regularly during this period to review submissions, with the potential for commissions to be awarded to strong proposals before the application window closes. We therefore recommend all interested parties submit as early as possible, or contact Council Officers as soon as possible to express their interest or to discuss ideas.</w:t>
      </w:r>
    </w:p>
    <w:p w:rsidR="00000000" w:rsidDel="00000000" w:rsidP="00000000" w:rsidRDefault="00000000" w:rsidRPr="00000000" w14:paraId="00000060">
      <w:pPr>
        <w:spacing w:before="200" w:lineRule="auto"/>
        <w:rPr>
          <w:rFonts w:ascii="Proxima Nova" w:cs="Proxima Nova" w:eastAsia="Proxima Nova" w:hAnsi="Proxima Nova"/>
          <w:sz w:val="24"/>
          <w:szCs w:val="24"/>
          <w:highlight w:val="yellow"/>
        </w:rPr>
      </w:pPr>
      <w:r w:rsidDel="00000000" w:rsidR="00000000" w:rsidRPr="00000000">
        <w:rPr>
          <w:rFonts w:ascii="Proxima Nova" w:cs="Proxima Nova" w:eastAsia="Proxima Nova" w:hAnsi="Proxima Nova"/>
          <w:sz w:val="24"/>
          <w:szCs w:val="24"/>
          <w:highlight w:val="white"/>
          <w:rtl w:val="0"/>
        </w:rPr>
        <w:t xml:space="preserve">For all enquiries email: </w:t>
      </w:r>
      <w:hyperlink r:id="rId11">
        <w:r w:rsidDel="00000000" w:rsidR="00000000" w:rsidRPr="00000000">
          <w:rPr>
            <w:rFonts w:ascii="Proxima Nova" w:cs="Proxima Nova" w:eastAsia="Proxima Nova" w:hAnsi="Proxima Nova"/>
            <w:color w:val="1155cc"/>
            <w:sz w:val="24"/>
            <w:szCs w:val="24"/>
            <w:u w:val="single"/>
            <w:rtl w:val="0"/>
          </w:rPr>
          <w:t xml:space="preserve">suttonsteamsahead@sutton.gov.uk</w:t>
        </w:r>
      </w:hyperlink>
      <w:r w:rsidDel="00000000" w:rsidR="00000000" w:rsidRPr="00000000">
        <w:rPr>
          <w:rFonts w:ascii="Proxima Nova" w:cs="Proxima Nova" w:eastAsia="Proxima Nova" w:hAnsi="Proxima Nova"/>
          <w:sz w:val="24"/>
          <w:szCs w:val="24"/>
          <w:rtl w:val="0"/>
        </w:rPr>
        <w:t xml:space="preserve">.</w:t>
      </w:r>
      <w:r w:rsidDel="00000000" w:rsidR="00000000" w:rsidRPr="00000000">
        <w:rPr>
          <w:rtl w:val="0"/>
        </w:rPr>
      </w:r>
    </w:p>
    <w:p w:rsidR="00000000" w:rsidDel="00000000" w:rsidP="00000000" w:rsidRDefault="00000000" w:rsidRPr="00000000" w14:paraId="00000061">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2">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By participating in this project you are agreeing to be part of our public engagement programme. All bookings and promotion for the </w:t>
      </w:r>
      <w:r w:rsidDel="00000000" w:rsidR="00000000" w:rsidRPr="00000000">
        <w:rPr>
          <w:rFonts w:ascii="Proxima Nova" w:cs="Proxima Nova" w:eastAsia="Proxima Nova" w:hAnsi="Proxima Nova"/>
          <w:i w:val="1"/>
          <w:sz w:val="24"/>
          <w:szCs w:val="24"/>
          <w:rtl w:val="0"/>
        </w:rPr>
        <w:t xml:space="preserve">Stories from the Shed</w:t>
      </w:r>
      <w:r w:rsidDel="00000000" w:rsidR="00000000" w:rsidRPr="00000000">
        <w:rPr>
          <w:rFonts w:ascii="Proxima Nova" w:cs="Proxima Nova" w:eastAsia="Proxima Nova" w:hAnsi="Proxima Nova"/>
          <w:sz w:val="24"/>
          <w:szCs w:val="24"/>
          <w:rtl w:val="0"/>
        </w:rPr>
        <w:t xml:space="preserve"> series will be managed by Sutton Cultural Services, all partners in the project will agree to support promotion by sharing details of the events with their audiences, friends and followers.</w:t>
      </w:r>
    </w:p>
    <w:p w:rsidR="00000000" w:rsidDel="00000000" w:rsidP="00000000" w:rsidRDefault="00000000" w:rsidRPr="00000000" w14:paraId="00000063">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4">
      <w:pPr>
        <w:spacing w:line="240" w:lineRule="auto"/>
        <w:rPr>
          <w:rFonts w:ascii="Proxima Nova" w:cs="Proxima Nova" w:eastAsia="Proxima Nova" w:hAnsi="Proxima Nov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6">
      <w:pP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END OF BRIEF</w:t>
      </w:r>
    </w:p>
    <w:p w:rsidR="00000000" w:rsidDel="00000000" w:rsidP="00000000" w:rsidRDefault="00000000" w:rsidRPr="00000000" w14:paraId="00000067">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1247.2440944881891" w:top="1247.2440944881891" w:left="1247.2440944881891" w:right="1247.2440944881891"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spacing w:line="276" w:lineRule="auto"/>
      <w:rPr>
        <w:rFonts w:ascii="Proxima Nova" w:cs="Proxima Nova" w:eastAsia="Proxima Nova" w:hAnsi="Proxima Nova"/>
        <w:sz w:val="24"/>
        <w:szCs w:val="24"/>
        <w:highlight w:val="white"/>
      </w:rPr>
    </w:pPr>
    <w:r w:rsidDel="00000000" w:rsidR="00000000" w:rsidRPr="00000000">
      <w:rPr>
        <w:rtl w:val="0"/>
      </w:rPr>
    </w:r>
  </w:p>
  <w:p w:rsidR="00000000" w:rsidDel="00000000" w:rsidP="00000000" w:rsidRDefault="00000000" w:rsidRPr="00000000" w14:paraId="0000006D">
    <w:pPr>
      <w:spacing w:line="276" w:lineRule="auto"/>
      <w:rPr>
        <w:rFonts w:ascii="Proxima Nova" w:cs="Proxima Nova" w:eastAsia="Proxima Nova" w:hAnsi="Proxima Nova"/>
        <w:sz w:val="24"/>
        <w:szCs w:val="24"/>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4200525</wp:posOffset>
          </wp:positionH>
          <wp:positionV relativeFrom="paragraph">
            <wp:posOffset>228412</wp:posOffset>
          </wp:positionV>
          <wp:extent cx="1033538" cy="384147"/>
          <wp:effectExtent b="0" l="0" r="0" t="0"/>
          <wp:wrapNone/>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33538" cy="38414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5353050</wp:posOffset>
          </wp:positionH>
          <wp:positionV relativeFrom="paragraph">
            <wp:posOffset>228413</wp:posOffset>
          </wp:positionV>
          <wp:extent cx="1037737" cy="372394"/>
          <wp:effectExtent b="0" l="0" r="0" t="0"/>
          <wp:wrapNone/>
          <wp:docPr id="1"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037737" cy="372394"/>
                  </a:xfrm>
                  <a:prstGeom prst="rect"/>
                  <a:ln/>
                </pic:spPr>
              </pic:pic>
            </a:graphicData>
          </a:graphic>
        </wp:anchor>
      </w:drawing>
    </w:r>
  </w:p>
  <w:p w:rsidR="00000000" w:rsidDel="00000000" w:rsidP="00000000" w:rsidRDefault="00000000" w:rsidRPr="00000000" w14:paraId="0000006E">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4057650</wp:posOffset>
          </wp:positionH>
          <wp:positionV relativeFrom="paragraph">
            <wp:posOffset>-35761</wp:posOffset>
          </wp:positionV>
          <wp:extent cx="1079593" cy="396413"/>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79593" cy="39641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5248275</wp:posOffset>
          </wp:positionH>
          <wp:positionV relativeFrom="paragraph">
            <wp:posOffset>-19236</wp:posOffset>
          </wp:positionV>
          <wp:extent cx="1037737" cy="372394"/>
          <wp:effectExtent b="0" l="0" r="0" t="0"/>
          <wp:wrapNone/>
          <wp:docPr id="4"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037737" cy="37239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i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drawing>
        <wp:inline distB="114300" distT="114300" distL="114300" distR="114300">
          <wp:extent cx="5832000" cy="20828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32000" cy="2082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uttonsteamsahead@sutton.gov.uk" TargetMode="External"/><Relationship Id="rId10" Type="http://schemas.openxmlformats.org/officeDocument/2006/relationships/hyperlink" Target="mailto:suttonsteamsahead@sutton.gov.u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cr.ac.uk/"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ttonsteamsahead@sutton.gov.uk" TargetMode="External"/><Relationship Id="rId7" Type="http://schemas.openxmlformats.org/officeDocument/2006/relationships/hyperlink" Target="https://web.archive.org/web/20070916181744/http://www.sciencemuseum.org.uk/onlinestuff/stories/amy_johnson.aspx?keywords=amy+johnson" TargetMode="External"/><Relationship Id="rId8" Type="http://schemas.openxmlformats.org/officeDocument/2006/relationships/hyperlink" Target="https://www.sutton.gov.uk/documents/20124/454993/Environment_Strategy_2020.pdf/44a51ff0-5903-6896-0fb5-057d43054b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