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5C" w:rsidRDefault="00D6665C">
      <w:pPr>
        <w:rPr>
          <w:rFonts w:ascii="Proxima Nova" w:eastAsia="Proxima Nova" w:hAnsi="Proxima Nova" w:cs="Proxima Nova"/>
          <w:b/>
          <w:sz w:val="24"/>
          <w:szCs w:val="24"/>
        </w:rPr>
      </w:pPr>
      <w:bookmarkStart w:id="0" w:name="_GoBack"/>
      <w:bookmarkEnd w:id="0"/>
    </w:p>
    <w:p w:rsidR="00D6665C" w:rsidRDefault="006C030A">
      <w:pPr>
        <w:jc w:val="center"/>
        <w:rPr>
          <w:rFonts w:ascii="Proxima Nova" w:eastAsia="Proxima Nova" w:hAnsi="Proxima Nova" w:cs="Proxima Nova"/>
          <w:b/>
          <w:sz w:val="24"/>
          <w:szCs w:val="24"/>
        </w:rPr>
      </w:pPr>
      <w:r>
        <w:rPr>
          <w:rFonts w:ascii="Proxima Nova" w:eastAsia="Proxima Nova" w:hAnsi="Proxima Nova" w:cs="Proxima Nova"/>
          <w:b/>
          <w:sz w:val="24"/>
          <w:szCs w:val="24"/>
        </w:rPr>
        <w:t>Sutton STEAMS Ahead Creative Brief Application Form</w:t>
      </w:r>
    </w:p>
    <w:p w:rsidR="00D6665C" w:rsidRDefault="00D6665C">
      <w:pPr>
        <w:rPr>
          <w:rFonts w:ascii="Proxima Nova" w:eastAsia="Proxima Nova" w:hAnsi="Proxima Nova" w:cs="Proxima Nova"/>
          <w:sz w:val="24"/>
          <w:szCs w:val="24"/>
        </w:rPr>
      </w:pPr>
    </w:p>
    <w:p w:rsidR="00D6665C" w:rsidRDefault="006C030A">
      <w:pPr>
        <w:rPr>
          <w:rFonts w:ascii="Proxima Nova" w:eastAsia="Proxima Nova" w:hAnsi="Proxima Nova" w:cs="Proxima Nova"/>
          <w:b/>
          <w:sz w:val="24"/>
          <w:szCs w:val="24"/>
        </w:rPr>
      </w:pPr>
      <w:r>
        <w:rPr>
          <w:rFonts w:ascii="Proxima Nova" w:eastAsia="Proxima Nova" w:hAnsi="Proxima Nova" w:cs="Proxima Nova"/>
          <w:b/>
          <w:sz w:val="24"/>
          <w:szCs w:val="24"/>
        </w:rPr>
        <w:t>Please read the Sutton STEAMS Ahead Creative Brief guidance notes and relevant Creative Brief before completing this application form.</w:t>
      </w:r>
    </w:p>
    <w:p w:rsidR="00D6665C" w:rsidRDefault="006C030A">
      <w:pPr>
        <w:spacing w:before="240" w:after="240"/>
        <w:rPr>
          <w:rFonts w:ascii="Proxima Nova" w:eastAsia="Proxima Nova" w:hAnsi="Proxima Nova" w:cs="Proxima Nova"/>
          <w:sz w:val="24"/>
          <w:szCs w:val="24"/>
        </w:rPr>
      </w:pPr>
      <w:proofErr w:type="gramStart"/>
      <w:r>
        <w:rPr>
          <w:rFonts w:ascii="Proxima Nova" w:eastAsia="Proxima Nova" w:hAnsi="Proxima Nova" w:cs="Proxima Nova"/>
          <w:sz w:val="24"/>
          <w:szCs w:val="24"/>
        </w:rPr>
        <w:t>Please note we will not accept additional supporting documentation that is not explicitly requested in the application form.</w:t>
      </w:r>
      <w:proofErr w:type="gramEnd"/>
    </w:p>
    <w:p w:rsidR="00D6665C" w:rsidRDefault="006C030A">
      <w:pPr>
        <w:spacing w:before="240" w:after="240"/>
        <w:rPr>
          <w:rFonts w:ascii="Proxima Nova" w:eastAsia="Proxima Nova" w:hAnsi="Proxima Nova" w:cs="Proxima Nova"/>
          <w:sz w:val="24"/>
          <w:szCs w:val="24"/>
        </w:rPr>
      </w:pPr>
      <w:r>
        <w:rPr>
          <w:rFonts w:ascii="Proxima Nova" w:eastAsia="Proxima Nova" w:hAnsi="Proxima Nova" w:cs="Proxima Nova"/>
          <w:b/>
          <w:sz w:val="24"/>
          <w:szCs w:val="24"/>
        </w:rPr>
        <w:t>Section 1: Eligibility Checklist</w:t>
      </w:r>
    </w:p>
    <w:p w:rsidR="00D6665C" w:rsidRDefault="006C030A">
      <w:pPr>
        <w:spacing w:before="240" w:after="240"/>
        <w:rPr>
          <w:rFonts w:ascii="Proxima Nova" w:eastAsia="Proxima Nova" w:hAnsi="Proxima Nova" w:cs="Proxima Nova"/>
          <w:b/>
          <w:sz w:val="24"/>
          <w:szCs w:val="24"/>
        </w:rPr>
      </w:pPr>
      <w:r>
        <w:rPr>
          <w:rFonts w:ascii="Proxima Nova" w:eastAsia="Proxima Nova" w:hAnsi="Proxima Nova" w:cs="Proxima Nova"/>
          <w:sz w:val="24"/>
          <w:szCs w:val="24"/>
        </w:rPr>
        <w:t>It is important that you work through this checklist before you start completing the Sutton STEAMS Ahead Fund application form. This checklist has been designed to help you decide if the Sutton STEAMS Ahead Creative Brief/s is/are right for you, before you submit an application.</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5"/>
        <w:gridCol w:w="1905"/>
      </w:tblGrid>
      <w:tr w:rsidR="00D6665C">
        <w:trPr>
          <w:trHeight w:val="440"/>
        </w:trPr>
        <w:tc>
          <w:tcPr>
            <w:tcW w:w="9000" w:type="dxa"/>
            <w:gridSpan w:val="2"/>
            <w:shd w:val="clear" w:color="auto" w:fill="351C75"/>
            <w:tcMar>
              <w:top w:w="100" w:type="dxa"/>
              <w:left w:w="100" w:type="dxa"/>
              <w:bottom w:w="100" w:type="dxa"/>
              <w:right w:w="100" w:type="dxa"/>
            </w:tcMar>
          </w:tcPr>
          <w:p w:rsidR="00D6665C" w:rsidRDefault="006C030A">
            <w:pPr>
              <w:widowControl w:val="0"/>
              <w:rPr>
                <w:rFonts w:ascii="Proxima Nova" w:eastAsia="Proxima Nova" w:hAnsi="Proxima Nova" w:cs="Proxima Nova"/>
                <w:color w:val="FFFFFF"/>
                <w:sz w:val="24"/>
                <w:szCs w:val="24"/>
              </w:rPr>
            </w:pPr>
            <w:r>
              <w:rPr>
                <w:rFonts w:ascii="Proxima Nova" w:eastAsia="Proxima Nova" w:hAnsi="Proxima Nova" w:cs="Proxima Nova"/>
                <w:color w:val="FFFFFF"/>
                <w:sz w:val="24"/>
                <w:szCs w:val="24"/>
              </w:rPr>
              <w:t>You must be able to answer ‘</w:t>
            </w:r>
            <w:r>
              <w:rPr>
                <w:rFonts w:ascii="Proxima Nova" w:eastAsia="Proxima Nova" w:hAnsi="Proxima Nova" w:cs="Proxima Nova"/>
                <w:b/>
                <w:color w:val="FFFFFF"/>
                <w:sz w:val="24"/>
                <w:szCs w:val="24"/>
              </w:rPr>
              <w:t>yes</w:t>
            </w:r>
            <w:r>
              <w:rPr>
                <w:rFonts w:ascii="Proxima Nova" w:eastAsia="Proxima Nova" w:hAnsi="Proxima Nova" w:cs="Proxima Nova"/>
                <w:color w:val="FFFFFF"/>
                <w:sz w:val="24"/>
                <w:szCs w:val="24"/>
              </w:rPr>
              <w:t>’ to all questions in part one in order to apply.</w:t>
            </w:r>
          </w:p>
        </w:tc>
      </w:tr>
      <w:tr w:rsidR="00D6665C">
        <w:trPr>
          <w:trHeight w:val="516"/>
        </w:trPr>
        <w:tc>
          <w:tcPr>
            <w:tcW w:w="7095"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Question</w:t>
            </w:r>
          </w:p>
        </w:tc>
        <w:tc>
          <w:tcPr>
            <w:tcW w:w="1905" w:type="dxa"/>
            <w:shd w:val="clear" w:color="auto" w:fill="auto"/>
            <w:tcMar>
              <w:top w:w="100" w:type="dxa"/>
              <w:left w:w="100" w:type="dxa"/>
              <w:bottom w:w="100" w:type="dxa"/>
              <w:right w:w="100" w:type="dxa"/>
            </w:tcMar>
          </w:tcPr>
          <w:p w:rsidR="00D6665C" w:rsidRDefault="006C030A">
            <w:pPr>
              <w:widowControl w:val="0"/>
              <w:rPr>
                <w:rFonts w:ascii="Proxima Nova" w:eastAsia="Proxima Nova" w:hAnsi="Proxima Nova" w:cs="Proxima Nova"/>
                <w:b/>
                <w:sz w:val="24"/>
                <w:szCs w:val="24"/>
              </w:rPr>
            </w:pPr>
            <w:r>
              <w:rPr>
                <w:rFonts w:ascii="Proxima Nova" w:eastAsia="Proxima Nova" w:hAnsi="Proxima Nova" w:cs="Proxima Nova"/>
                <w:b/>
                <w:sz w:val="24"/>
                <w:szCs w:val="24"/>
              </w:rPr>
              <w:t>Please answer Yes/No</w:t>
            </w:r>
          </w:p>
        </w:tc>
      </w:tr>
      <w:tr w:rsidR="00D6665C">
        <w:tc>
          <w:tcPr>
            <w:tcW w:w="7095"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Are you a Creative/Artist who can demonstrate how they will fulfil the relevant brief?</w:t>
            </w:r>
          </w:p>
        </w:tc>
        <w:tc>
          <w:tcPr>
            <w:tcW w:w="1905" w:type="dxa"/>
            <w:shd w:val="clear" w:color="auto" w:fill="auto"/>
            <w:tcMar>
              <w:top w:w="100" w:type="dxa"/>
              <w:left w:w="100" w:type="dxa"/>
              <w:bottom w:w="100" w:type="dxa"/>
              <w:right w:w="100" w:type="dxa"/>
            </w:tcMar>
          </w:tcPr>
          <w:p w:rsidR="00D6665C" w:rsidRDefault="00D6665C">
            <w:pPr>
              <w:widowControl w:val="0"/>
              <w:rPr>
                <w:rFonts w:ascii="Proxima Nova" w:eastAsia="Proxima Nova" w:hAnsi="Proxima Nova" w:cs="Proxima Nova"/>
                <w:sz w:val="24"/>
                <w:szCs w:val="24"/>
              </w:rPr>
            </w:pPr>
          </w:p>
        </w:tc>
      </w:tr>
      <w:tr w:rsidR="00D6665C">
        <w:tc>
          <w:tcPr>
            <w:tcW w:w="7095"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 xml:space="preserve">Do you have a UK bank account? </w:t>
            </w:r>
          </w:p>
        </w:tc>
        <w:tc>
          <w:tcPr>
            <w:tcW w:w="1905" w:type="dxa"/>
            <w:shd w:val="clear" w:color="auto" w:fill="auto"/>
            <w:tcMar>
              <w:top w:w="100" w:type="dxa"/>
              <w:left w:w="100" w:type="dxa"/>
              <w:bottom w:w="100" w:type="dxa"/>
              <w:right w:w="100" w:type="dxa"/>
            </w:tcMar>
          </w:tcPr>
          <w:p w:rsidR="00D6665C" w:rsidRDefault="00D6665C">
            <w:pPr>
              <w:widowControl w:val="0"/>
              <w:rPr>
                <w:rFonts w:ascii="Proxima Nova" w:eastAsia="Proxima Nova" w:hAnsi="Proxima Nova" w:cs="Proxima Nova"/>
                <w:sz w:val="24"/>
                <w:szCs w:val="24"/>
              </w:rPr>
            </w:pPr>
          </w:p>
        </w:tc>
      </w:tr>
      <w:tr w:rsidR="00D6665C">
        <w:tc>
          <w:tcPr>
            <w:tcW w:w="7095"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Do you live or work in or have established links (personal or professional) with Sutton?</w:t>
            </w:r>
          </w:p>
        </w:tc>
        <w:tc>
          <w:tcPr>
            <w:tcW w:w="1905" w:type="dxa"/>
            <w:shd w:val="clear" w:color="auto" w:fill="auto"/>
            <w:tcMar>
              <w:top w:w="100" w:type="dxa"/>
              <w:left w:w="100" w:type="dxa"/>
              <w:bottom w:w="100" w:type="dxa"/>
              <w:right w:w="100" w:type="dxa"/>
            </w:tcMar>
          </w:tcPr>
          <w:p w:rsidR="00D6665C" w:rsidRDefault="00D6665C">
            <w:pPr>
              <w:widowControl w:val="0"/>
              <w:rPr>
                <w:rFonts w:ascii="Proxima Nova" w:eastAsia="Proxima Nova" w:hAnsi="Proxima Nova" w:cs="Proxima Nova"/>
                <w:sz w:val="24"/>
                <w:szCs w:val="24"/>
              </w:rPr>
            </w:pPr>
          </w:p>
        </w:tc>
      </w:tr>
      <w:tr w:rsidR="00D6665C">
        <w:tc>
          <w:tcPr>
            <w:tcW w:w="7095" w:type="dxa"/>
            <w:shd w:val="clear" w:color="auto" w:fill="auto"/>
            <w:tcMar>
              <w:top w:w="100" w:type="dxa"/>
              <w:left w:w="100" w:type="dxa"/>
              <w:bottom w:w="100" w:type="dxa"/>
              <w:right w:w="100" w:type="dxa"/>
            </w:tcMar>
          </w:tcPr>
          <w:p w:rsidR="00D6665C" w:rsidRDefault="006C030A">
            <w:pP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 xml:space="preserve">Does your project demonstrate an awareness of the </w:t>
            </w:r>
            <w:hyperlink r:id="rId8">
              <w:r>
                <w:rPr>
                  <w:rFonts w:ascii="Proxima Nova" w:eastAsia="Proxima Nova" w:hAnsi="Proxima Nova" w:cs="Proxima Nova"/>
                  <w:color w:val="1155CC"/>
                  <w:sz w:val="24"/>
                  <w:szCs w:val="24"/>
                  <w:u w:val="single"/>
                </w:rPr>
                <w:t>London Borough of Sutton’s Environmental Strategy</w:t>
              </w:r>
            </w:hyperlink>
            <w:r>
              <w:rPr>
                <w:rFonts w:ascii="Proxima Nova" w:eastAsia="Proxima Nova" w:hAnsi="Proxima Nova" w:cs="Proxima Nova"/>
                <w:sz w:val="24"/>
                <w:szCs w:val="24"/>
              </w:rPr>
              <w:t>?</w:t>
            </w:r>
          </w:p>
        </w:tc>
        <w:tc>
          <w:tcPr>
            <w:tcW w:w="1905" w:type="dxa"/>
            <w:shd w:val="clear" w:color="auto" w:fill="auto"/>
            <w:tcMar>
              <w:top w:w="100" w:type="dxa"/>
              <w:left w:w="100" w:type="dxa"/>
              <w:bottom w:w="100" w:type="dxa"/>
              <w:right w:w="100" w:type="dxa"/>
            </w:tcMar>
          </w:tcPr>
          <w:p w:rsidR="00D6665C" w:rsidRDefault="00D6665C">
            <w:pPr>
              <w:widowControl w:val="0"/>
              <w:rPr>
                <w:rFonts w:ascii="Proxima Nova" w:eastAsia="Proxima Nova" w:hAnsi="Proxima Nova" w:cs="Proxima Nova"/>
                <w:sz w:val="24"/>
                <w:szCs w:val="24"/>
              </w:rPr>
            </w:pPr>
          </w:p>
        </w:tc>
      </w:tr>
    </w:tbl>
    <w:p w:rsidR="00D6665C" w:rsidRDefault="00D6665C">
      <w:pPr>
        <w:rPr>
          <w:rFonts w:ascii="Proxima Nova" w:eastAsia="Proxima Nova" w:hAnsi="Proxima Nova" w:cs="Proxima Nova"/>
          <w:sz w:val="24"/>
          <w:szCs w:val="24"/>
        </w:rPr>
      </w:pPr>
    </w:p>
    <w:p w:rsidR="00D6665C" w:rsidRDefault="006C030A">
      <w:pPr>
        <w:rPr>
          <w:rFonts w:ascii="Proxima Nova" w:eastAsia="Proxima Nova" w:hAnsi="Proxima Nova" w:cs="Proxima Nova"/>
          <w:b/>
          <w:sz w:val="24"/>
          <w:szCs w:val="24"/>
        </w:rPr>
      </w:pPr>
      <w:r>
        <w:rPr>
          <w:rFonts w:ascii="Proxima Nova" w:eastAsia="Proxima Nova" w:hAnsi="Proxima Nova" w:cs="Proxima Nova"/>
          <w:b/>
          <w:sz w:val="24"/>
          <w:szCs w:val="24"/>
        </w:rPr>
        <w:t>Section 2: Your details</w:t>
      </w:r>
    </w:p>
    <w:p w:rsidR="00D6665C" w:rsidRDefault="00D6665C">
      <w:pPr>
        <w:rPr>
          <w:rFonts w:ascii="Proxima Nova" w:eastAsia="Proxima Nova" w:hAnsi="Proxima Nova" w:cs="Proxima Nova"/>
          <w:sz w:val="24"/>
          <w:szCs w:val="24"/>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Question</w:t>
            </w:r>
          </w:p>
        </w:t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Please complete this section:</w:t>
            </w:r>
          </w:p>
        </w:tc>
      </w:tr>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Full Name</w:t>
            </w:r>
          </w:p>
        </w:tc>
        <w:tc>
          <w:tcPr>
            <w:tcW w:w="4514" w:type="dxa"/>
            <w:shd w:val="clear" w:color="auto" w:fill="auto"/>
            <w:tcMar>
              <w:top w:w="100" w:type="dxa"/>
              <w:left w:w="100" w:type="dxa"/>
              <w:bottom w:w="100" w:type="dxa"/>
              <w:right w:w="100" w:type="dxa"/>
            </w:tcMar>
          </w:tcPr>
          <w:p w:rsidR="00D6665C" w:rsidRDefault="00D6665C">
            <w:pPr>
              <w:widowControl w:val="0"/>
              <w:pBdr>
                <w:top w:val="nil"/>
                <w:left w:val="nil"/>
                <w:bottom w:val="nil"/>
                <w:right w:val="nil"/>
                <w:between w:val="nil"/>
              </w:pBdr>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Full Address</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Contact Number</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rPr>
          <w:trHeight w:val="477"/>
        </w:trPr>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Email Address</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proofErr w:type="spellStart"/>
            <w:r>
              <w:rPr>
                <w:rFonts w:ascii="Proxima Nova" w:eastAsia="Proxima Nova" w:hAnsi="Proxima Nova" w:cs="Proxima Nova"/>
                <w:sz w:val="24"/>
                <w:szCs w:val="24"/>
              </w:rPr>
              <w:t>Instagram</w:t>
            </w:r>
            <w:proofErr w:type="spellEnd"/>
            <w:r>
              <w:rPr>
                <w:rFonts w:ascii="Proxima Nova" w:eastAsia="Proxima Nova" w:hAnsi="Proxima Nova" w:cs="Proxima Nova"/>
                <w:sz w:val="24"/>
                <w:szCs w:val="24"/>
              </w:rPr>
              <w:t xml:space="preserve"> (if available)</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Facebook (if available)</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Twitter (if available)</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 xml:space="preserve">Any other social media links? </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Organisation (if applicable)</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 xml:space="preserve">Position in Organisation (if applicable) </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Charity Number (if applicable)</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r w:rsidR="00D6665C">
        <w:tc>
          <w:tcPr>
            <w:tcW w:w="4514"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Company Number (if applicable)</w:t>
            </w:r>
          </w:p>
        </w:tc>
        <w:tc>
          <w:tcPr>
            <w:tcW w:w="4514" w:type="dxa"/>
            <w:shd w:val="clear" w:color="auto" w:fill="auto"/>
            <w:tcMar>
              <w:top w:w="100" w:type="dxa"/>
              <w:left w:w="100" w:type="dxa"/>
              <w:bottom w:w="100" w:type="dxa"/>
              <w:right w:w="100" w:type="dxa"/>
            </w:tcMar>
          </w:tcPr>
          <w:p w:rsidR="00D6665C" w:rsidRDefault="00D6665C">
            <w:pPr>
              <w:widowControl w:val="0"/>
              <w:spacing w:line="240" w:lineRule="auto"/>
              <w:rPr>
                <w:rFonts w:ascii="Proxima Nova" w:eastAsia="Proxima Nova" w:hAnsi="Proxima Nova" w:cs="Proxima Nova"/>
                <w:i/>
                <w:sz w:val="24"/>
                <w:szCs w:val="24"/>
              </w:rPr>
            </w:pPr>
          </w:p>
        </w:tc>
      </w:tr>
    </w:tbl>
    <w:p w:rsidR="00D6665C" w:rsidRDefault="00D6665C">
      <w:pPr>
        <w:rPr>
          <w:rFonts w:ascii="Proxima Nova" w:eastAsia="Proxima Nova" w:hAnsi="Proxima Nova" w:cs="Proxima Nova"/>
          <w:sz w:val="24"/>
          <w:szCs w:val="24"/>
        </w:rPr>
      </w:pPr>
    </w:p>
    <w:p w:rsidR="00D6665C" w:rsidRDefault="006C030A">
      <w:pPr>
        <w:rPr>
          <w:rFonts w:ascii="Proxima Nova" w:eastAsia="Proxima Nova" w:hAnsi="Proxima Nova" w:cs="Proxima Nova"/>
          <w:b/>
          <w:sz w:val="24"/>
          <w:szCs w:val="24"/>
        </w:rPr>
      </w:pPr>
      <w:r>
        <w:rPr>
          <w:rFonts w:ascii="Proxima Nova" w:eastAsia="Proxima Nova" w:hAnsi="Proxima Nova" w:cs="Proxima Nova"/>
          <w:b/>
          <w:sz w:val="24"/>
          <w:szCs w:val="24"/>
        </w:rPr>
        <w:t>Section 3: Application and Project Details</w:t>
      </w:r>
    </w:p>
    <w:p w:rsidR="00D6665C" w:rsidRDefault="00D6665C">
      <w:pPr>
        <w:rPr>
          <w:rFonts w:ascii="Proxima Nova" w:eastAsia="Proxima Nova" w:hAnsi="Proxima Nova" w:cs="Proxima Nova"/>
          <w:sz w:val="24"/>
          <w:szCs w:val="24"/>
        </w:rPr>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gridCol w:w="3330"/>
      </w:tblGrid>
      <w:tr w:rsidR="00D6665C">
        <w:tc>
          <w:tcPr>
            <w:tcW w:w="5670" w:type="dxa"/>
            <w:shd w:val="clear" w:color="auto" w:fill="auto"/>
            <w:tcMar>
              <w:top w:w="100" w:type="dxa"/>
              <w:left w:w="100" w:type="dxa"/>
              <w:bottom w:w="100" w:type="dxa"/>
              <w:right w:w="100" w:type="dxa"/>
            </w:tcMar>
          </w:tcPr>
          <w:p w:rsidR="00D6665C" w:rsidRDefault="006C030A">
            <w:pPr>
              <w:rPr>
                <w:rFonts w:ascii="Proxima Nova" w:eastAsia="Proxima Nova" w:hAnsi="Proxima Nova" w:cs="Proxima Nova"/>
                <w:sz w:val="24"/>
                <w:szCs w:val="24"/>
              </w:rPr>
            </w:pPr>
            <w:r>
              <w:rPr>
                <w:rFonts w:ascii="Proxima Nova" w:eastAsia="Proxima Nova" w:hAnsi="Proxima Nova" w:cs="Proxima Nova"/>
                <w:sz w:val="24"/>
                <w:szCs w:val="24"/>
              </w:rPr>
              <w:t xml:space="preserve">A </w:t>
            </w:r>
            <w:r>
              <w:rPr>
                <w:rFonts w:ascii="Proxima Nova" w:eastAsia="Proxima Nova" w:hAnsi="Proxima Nova" w:cs="Proxima Nova"/>
                <w:b/>
                <w:sz w:val="24"/>
                <w:szCs w:val="24"/>
              </w:rPr>
              <w:t xml:space="preserve">written or verbal CV and/or links to your work online </w:t>
            </w:r>
            <w:r>
              <w:rPr>
                <w:rFonts w:ascii="Proxima Nova" w:eastAsia="Proxima Nova" w:hAnsi="Proxima Nova" w:cs="Proxima Nova"/>
                <w:sz w:val="24"/>
                <w:szCs w:val="24"/>
              </w:rPr>
              <w:t xml:space="preserve">on a website, in articles or </w:t>
            </w:r>
            <w:proofErr w:type="spellStart"/>
            <w:r>
              <w:rPr>
                <w:rFonts w:ascii="Proxima Nova" w:eastAsia="Proxima Nova" w:hAnsi="Proxima Nova" w:cs="Proxima Nova"/>
                <w:sz w:val="24"/>
                <w:szCs w:val="24"/>
              </w:rPr>
              <w:t>Instagram</w:t>
            </w:r>
            <w:proofErr w:type="spellEnd"/>
            <w:r>
              <w:rPr>
                <w:rFonts w:ascii="Proxima Nova" w:eastAsia="Proxima Nova" w:hAnsi="Proxima Nova" w:cs="Proxima Nova"/>
                <w:sz w:val="24"/>
                <w:szCs w:val="24"/>
              </w:rPr>
              <w:t xml:space="preserve">, with reference, where possible, to projects, commissions or elements of your practice that have the most relevance to this commission. If you would prefer not to share online links please provide a PDF document with visual examples of your work - no more than 10mb. </w:t>
            </w:r>
          </w:p>
          <w:p w:rsidR="00D6665C" w:rsidRDefault="00D6665C">
            <w:pPr>
              <w:widowControl w:val="0"/>
              <w:pBdr>
                <w:top w:val="nil"/>
                <w:left w:val="nil"/>
                <w:bottom w:val="nil"/>
                <w:right w:val="nil"/>
                <w:between w:val="nil"/>
              </w:pBdr>
              <w:spacing w:line="240" w:lineRule="auto"/>
              <w:rPr>
                <w:rFonts w:ascii="Proxima Nova" w:eastAsia="Proxima Nova" w:hAnsi="Proxima Nova" w:cs="Proxima Nova"/>
                <w:sz w:val="24"/>
                <w:szCs w:val="24"/>
              </w:rPr>
            </w:pPr>
          </w:p>
        </w:tc>
        <w:tc>
          <w:tcPr>
            <w:tcW w:w="3330"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Please email the document or recording to us with your completed application form</w:t>
            </w:r>
          </w:p>
        </w:tc>
      </w:tr>
      <w:tr w:rsidR="00D6665C">
        <w:tc>
          <w:tcPr>
            <w:tcW w:w="5670" w:type="dxa"/>
            <w:shd w:val="clear" w:color="auto" w:fill="auto"/>
            <w:tcMar>
              <w:top w:w="100" w:type="dxa"/>
              <w:left w:w="100" w:type="dxa"/>
              <w:bottom w:w="100" w:type="dxa"/>
              <w:right w:w="100" w:type="dxa"/>
            </w:tcMar>
          </w:tcPr>
          <w:p w:rsidR="00D6665C" w:rsidRDefault="006C030A">
            <w:pPr>
              <w:rPr>
                <w:rFonts w:ascii="Proxima Nova" w:eastAsia="Proxima Nova" w:hAnsi="Proxima Nova" w:cs="Proxima Nova"/>
                <w:sz w:val="24"/>
                <w:szCs w:val="24"/>
              </w:rPr>
            </w:pPr>
            <w:r>
              <w:rPr>
                <w:rFonts w:ascii="Proxima Nova" w:eastAsia="Proxima Nova" w:hAnsi="Proxima Nova" w:cs="Proxima Nova"/>
                <w:sz w:val="24"/>
                <w:szCs w:val="24"/>
              </w:rPr>
              <w:t xml:space="preserve">A </w:t>
            </w:r>
            <w:r>
              <w:rPr>
                <w:rFonts w:ascii="Proxima Nova" w:eastAsia="Proxima Nova" w:hAnsi="Proxima Nova" w:cs="Proxima Nova"/>
                <w:b/>
                <w:sz w:val="24"/>
                <w:szCs w:val="24"/>
              </w:rPr>
              <w:t>supporting statement</w:t>
            </w:r>
            <w:r>
              <w:rPr>
                <w:rFonts w:ascii="Proxima Nova" w:eastAsia="Proxima Nova" w:hAnsi="Proxima Nova" w:cs="Proxima Nova"/>
                <w:sz w:val="24"/>
                <w:szCs w:val="24"/>
              </w:rPr>
              <w:t xml:space="preserve"> (500-1000 words or 5 </w:t>
            </w:r>
            <w:proofErr w:type="spellStart"/>
            <w:r>
              <w:rPr>
                <w:rFonts w:ascii="Proxima Nova" w:eastAsia="Proxima Nova" w:hAnsi="Proxima Nova" w:cs="Proxima Nova"/>
                <w:sz w:val="24"/>
                <w:szCs w:val="24"/>
              </w:rPr>
              <w:t>mins</w:t>
            </w:r>
            <w:proofErr w:type="spellEnd"/>
            <w:r>
              <w:rPr>
                <w:rFonts w:ascii="Proxima Nova" w:eastAsia="Proxima Nova" w:hAnsi="Proxima Nova" w:cs="Proxima Nova"/>
                <w:sz w:val="24"/>
                <w:szCs w:val="24"/>
              </w:rPr>
              <w:t xml:space="preserve"> film or voice recording), which includes: </w:t>
            </w:r>
          </w:p>
          <w:p w:rsidR="00D6665C" w:rsidRDefault="006C030A">
            <w:pPr>
              <w:numPr>
                <w:ilvl w:val="0"/>
                <w:numId w:val="1"/>
              </w:numPr>
              <w:ind w:left="425"/>
              <w:rPr>
                <w:rFonts w:ascii="Proxima Nova" w:eastAsia="Proxima Nova" w:hAnsi="Proxima Nova" w:cs="Proxima Nova"/>
                <w:sz w:val="24"/>
                <w:szCs w:val="24"/>
              </w:rPr>
            </w:pPr>
            <w:r>
              <w:rPr>
                <w:rFonts w:ascii="Proxima Nova" w:eastAsia="Proxima Nova" w:hAnsi="Proxima Nova" w:cs="Proxima Nova"/>
                <w:sz w:val="24"/>
                <w:szCs w:val="24"/>
              </w:rPr>
              <w:t xml:space="preserve">An outline of your interest in working on this particular commission </w:t>
            </w:r>
          </w:p>
          <w:p w:rsidR="00D6665C" w:rsidRDefault="006C030A">
            <w:pPr>
              <w:numPr>
                <w:ilvl w:val="0"/>
                <w:numId w:val="1"/>
              </w:numPr>
              <w:ind w:left="425"/>
              <w:rPr>
                <w:rFonts w:ascii="Proxima Nova" w:eastAsia="Proxima Nova" w:hAnsi="Proxima Nova" w:cs="Proxima Nova"/>
                <w:sz w:val="24"/>
                <w:szCs w:val="24"/>
              </w:rPr>
            </w:pPr>
            <w:r>
              <w:rPr>
                <w:rFonts w:ascii="Proxima Nova" w:eastAsia="Proxima Nova" w:hAnsi="Proxima Nova" w:cs="Proxima Nova"/>
                <w:sz w:val="24"/>
                <w:szCs w:val="24"/>
              </w:rPr>
              <w:t>Details of one project previously worked on which you feel has the most relevance to this commission, particularly with relation to workshop planning and delivery</w:t>
            </w:r>
          </w:p>
          <w:p w:rsidR="00D6665C" w:rsidRDefault="006C030A">
            <w:pPr>
              <w:numPr>
                <w:ilvl w:val="0"/>
                <w:numId w:val="1"/>
              </w:numPr>
              <w:ind w:left="425"/>
              <w:rPr>
                <w:rFonts w:ascii="Proxima Nova" w:eastAsia="Proxima Nova" w:hAnsi="Proxima Nova" w:cs="Proxima Nova"/>
                <w:sz w:val="24"/>
                <w:szCs w:val="24"/>
              </w:rPr>
            </w:pPr>
            <w:r>
              <w:rPr>
                <w:rFonts w:ascii="Proxima Nova" w:eastAsia="Proxima Nova" w:hAnsi="Proxima Nova" w:cs="Proxima Nova"/>
                <w:sz w:val="24"/>
                <w:szCs w:val="24"/>
              </w:rPr>
              <w:t>Details of your interest in, or connection to, the London Borough of Sutton</w:t>
            </w:r>
          </w:p>
        </w:tc>
        <w:tc>
          <w:tcPr>
            <w:tcW w:w="3330" w:type="dxa"/>
            <w:shd w:val="clear" w:color="auto" w:fill="auto"/>
            <w:tcMar>
              <w:top w:w="100" w:type="dxa"/>
              <w:left w:w="100" w:type="dxa"/>
              <w:bottom w:w="100" w:type="dxa"/>
              <w:right w:w="100" w:type="dxa"/>
            </w:tcMar>
          </w:tcPr>
          <w:p w:rsidR="00D6665C" w:rsidRDefault="006C030A">
            <w:pPr>
              <w:widowControl w:val="0"/>
              <w:spacing w:line="240" w:lineRule="auto"/>
              <w:rPr>
                <w:rFonts w:ascii="Proxima Nova" w:eastAsia="Proxima Nova" w:hAnsi="Proxima Nova" w:cs="Proxima Nova"/>
                <w:sz w:val="24"/>
                <w:szCs w:val="24"/>
              </w:rPr>
            </w:pPr>
            <w:r>
              <w:rPr>
                <w:rFonts w:ascii="Proxima Nova" w:eastAsia="Proxima Nova" w:hAnsi="Proxima Nova" w:cs="Proxima Nova"/>
                <w:sz w:val="24"/>
                <w:szCs w:val="24"/>
              </w:rPr>
              <w:t>Please email the document or recording to us with your completed application form</w:t>
            </w:r>
          </w:p>
        </w:tc>
      </w:tr>
    </w:tbl>
    <w:p w:rsidR="00D6665C" w:rsidRDefault="00D6665C">
      <w:pPr>
        <w:rPr>
          <w:rFonts w:ascii="Proxima Nova" w:eastAsia="Proxima Nova" w:hAnsi="Proxima Nova" w:cs="Proxima Nova"/>
          <w:b/>
          <w:sz w:val="24"/>
          <w:szCs w:val="24"/>
        </w:rPr>
      </w:pPr>
    </w:p>
    <w:p w:rsidR="00D6665C" w:rsidRDefault="006C030A">
      <w:pPr>
        <w:rPr>
          <w:rFonts w:ascii="Proxima Nova" w:eastAsia="Proxima Nova" w:hAnsi="Proxima Nova" w:cs="Proxima Nova"/>
          <w:b/>
          <w:sz w:val="24"/>
          <w:szCs w:val="24"/>
        </w:rPr>
      </w:pPr>
      <w:r>
        <w:rPr>
          <w:rFonts w:ascii="Proxima Nova" w:eastAsia="Proxima Nova" w:hAnsi="Proxima Nova" w:cs="Proxima Nova"/>
          <w:b/>
          <w:sz w:val="24"/>
          <w:szCs w:val="24"/>
        </w:rPr>
        <w:t>Section 4: Confirmation</w:t>
      </w:r>
    </w:p>
    <w:p w:rsidR="00D6665C" w:rsidRDefault="00D6665C">
      <w:pPr>
        <w:rPr>
          <w:rFonts w:ascii="Proxima Nova" w:eastAsia="Proxima Nova" w:hAnsi="Proxima Nova" w:cs="Proxima Nova"/>
          <w:b/>
          <w:sz w:val="24"/>
          <w:szCs w:val="24"/>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Question</w:t>
            </w:r>
          </w:p>
        </w:t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Format</w:t>
            </w:r>
          </w:p>
        </w:tc>
      </w:tr>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I have read and understood the Sutton STEAMS Ahead Fund Guidance Notes prior to completing this application.</w:t>
            </w:r>
          </w:p>
        </w:t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i/>
                <w:sz w:val="24"/>
                <w:szCs w:val="24"/>
              </w:rPr>
            </w:pPr>
            <w:proofErr w:type="spellStart"/>
            <w:r>
              <w:rPr>
                <w:rFonts w:ascii="Proxima Nova" w:eastAsia="Proxima Nova" w:hAnsi="Proxima Nova" w:cs="Proxima Nova"/>
                <w:i/>
                <w:sz w:val="24"/>
                <w:szCs w:val="24"/>
              </w:rPr>
              <w:t>Tickbox</w:t>
            </w:r>
            <w:proofErr w:type="spellEnd"/>
          </w:p>
        </w:tc>
      </w:tr>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 xml:space="preserve">I am happy for the information submitted in this form to be processed by London Borough of Sutton for the purposes of assessing my suitability for funding from the </w:t>
            </w:r>
            <w:r>
              <w:rPr>
                <w:rFonts w:ascii="Proxima Nova" w:eastAsia="Proxima Nova" w:hAnsi="Proxima Nova" w:cs="Proxima Nova"/>
                <w:sz w:val="24"/>
                <w:szCs w:val="24"/>
              </w:rPr>
              <w:lastRenderedPageBreak/>
              <w:t>Sutton STEAMs Ahead Fund.</w:t>
            </w:r>
          </w:p>
        </w:t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i/>
                <w:sz w:val="24"/>
                <w:szCs w:val="24"/>
              </w:rPr>
            </w:pPr>
            <w:proofErr w:type="spellStart"/>
            <w:r>
              <w:rPr>
                <w:rFonts w:ascii="Proxima Nova" w:eastAsia="Proxima Nova" w:hAnsi="Proxima Nova" w:cs="Proxima Nova"/>
                <w:i/>
                <w:sz w:val="24"/>
                <w:szCs w:val="24"/>
              </w:rPr>
              <w:lastRenderedPageBreak/>
              <w:t>Tickbox</w:t>
            </w:r>
            <w:proofErr w:type="spellEnd"/>
          </w:p>
        </w:tc>
      </w:tr>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I confirm that if successful, I will provide progress reports to Sutton Council including how I have engaged with relevant communities as part of my project delivery.</w:t>
            </w:r>
          </w:p>
        </w:t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i/>
                <w:sz w:val="24"/>
                <w:szCs w:val="24"/>
              </w:rPr>
            </w:pPr>
            <w:proofErr w:type="spellStart"/>
            <w:r>
              <w:rPr>
                <w:rFonts w:ascii="Proxima Nova" w:eastAsia="Proxima Nova" w:hAnsi="Proxima Nova" w:cs="Proxima Nova"/>
                <w:i/>
                <w:sz w:val="24"/>
                <w:szCs w:val="24"/>
              </w:rPr>
              <w:t>Tickbox</w:t>
            </w:r>
            <w:proofErr w:type="spellEnd"/>
          </w:p>
        </w:tc>
      </w:tr>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Signed by (person completing application)</w:t>
            </w:r>
          </w:p>
        </w:t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i/>
                <w:sz w:val="24"/>
                <w:szCs w:val="24"/>
              </w:rPr>
            </w:pPr>
            <w:r>
              <w:rPr>
                <w:rFonts w:ascii="Proxima Nova" w:eastAsia="Proxima Nova" w:hAnsi="Proxima Nova" w:cs="Proxima Nova"/>
                <w:i/>
                <w:sz w:val="24"/>
                <w:szCs w:val="24"/>
              </w:rPr>
              <w:t>Name</w:t>
            </w:r>
          </w:p>
        </w:tc>
      </w:tr>
      <w:tr w:rsidR="00D6665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Date</w:t>
            </w:r>
          </w:p>
        </w:tc>
        <w:tc>
          <w:tcPr>
            <w:tcW w:w="4514" w:type="dxa"/>
            <w:shd w:val="clear" w:color="auto" w:fill="auto"/>
            <w:tcMar>
              <w:top w:w="100" w:type="dxa"/>
              <w:left w:w="100" w:type="dxa"/>
              <w:bottom w:w="100" w:type="dxa"/>
              <w:right w:w="100" w:type="dxa"/>
            </w:tcMar>
          </w:tcPr>
          <w:p w:rsidR="00D6665C" w:rsidRDefault="006C030A">
            <w:pPr>
              <w:widowControl w:val="0"/>
              <w:pBdr>
                <w:top w:val="nil"/>
                <w:left w:val="nil"/>
                <w:bottom w:val="nil"/>
                <w:right w:val="nil"/>
                <w:between w:val="nil"/>
              </w:pBdr>
              <w:spacing w:line="240" w:lineRule="auto"/>
              <w:rPr>
                <w:rFonts w:ascii="Proxima Nova" w:eastAsia="Proxima Nova" w:hAnsi="Proxima Nova" w:cs="Proxima Nova"/>
                <w:i/>
                <w:sz w:val="24"/>
                <w:szCs w:val="24"/>
              </w:rPr>
            </w:pPr>
            <w:r>
              <w:rPr>
                <w:rFonts w:ascii="Proxima Nova" w:eastAsia="Proxima Nova" w:hAnsi="Proxima Nova" w:cs="Proxima Nova"/>
                <w:i/>
                <w:sz w:val="24"/>
                <w:szCs w:val="24"/>
              </w:rPr>
              <w:t>Date</w:t>
            </w:r>
          </w:p>
        </w:tc>
      </w:tr>
    </w:tbl>
    <w:p w:rsidR="00D6665C" w:rsidRDefault="00D6665C">
      <w:pPr>
        <w:rPr>
          <w:rFonts w:ascii="Proxima Nova" w:eastAsia="Proxima Nova" w:hAnsi="Proxima Nova" w:cs="Proxima Nova"/>
          <w:b/>
          <w:sz w:val="24"/>
          <w:szCs w:val="24"/>
        </w:rPr>
      </w:pPr>
    </w:p>
    <w:p w:rsidR="00D6665C" w:rsidRDefault="00D6665C">
      <w:pPr>
        <w:rPr>
          <w:rFonts w:ascii="Proxima Nova" w:eastAsia="Proxima Nova" w:hAnsi="Proxima Nova" w:cs="Proxima Nova"/>
          <w:b/>
          <w:sz w:val="24"/>
          <w:szCs w:val="24"/>
        </w:rPr>
      </w:pPr>
    </w:p>
    <w:p w:rsidR="00D6665C" w:rsidRDefault="006C030A">
      <w:pPr>
        <w:rPr>
          <w:rFonts w:ascii="Proxima Nova" w:eastAsia="Proxima Nova" w:hAnsi="Proxima Nova" w:cs="Proxima Nova"/>
          <w:b/>
          <w:sz w:val="24"/>
          <w:szCs w:val="24"/>
        </w:rPr>
      </w:pPr>
      <w:r>
        <w:rPr>
          <w:rFonts w:ascii="Proxima Nova" w:eastAsia="Proxima Nova" w:hAnsi="Proxima Nova" w:cs="Proxima Nova"/>
          <w:b/>
          <w:sz w:val="24"/>
          <w:szCs w:val="24"/>
        </w:rPr>
        <w:t xml:space="preserve">Please send completed submissions to </w:t>
      </w:r>
      <w:hyperlink r:id="rId9">
        <w:r>
          <w:rPr>
            <w:rFonts w:ascii="Proxima Nova" w:eastAsia="Proxima Nova" w:hAnsi="Proxima Nova" w:cs="Proxima Nova"/>
            <w:b/>
            <w:color w:val="1155CC"/>
            <w:sz w:val="24"/>
            <w:szCs w:val="24"/>
            <w:u w:val="single"/>
          </w:rPr>
          <w:t>suttonsteamsahead@sutton.gov.uk</w:t>
        </w:r>
      </w:hyperlink>
      <w:proofErr w:type="gramStart"/>
      <w:r>
        <w:rPr>
          <w:rFonts w:ascii="Proxima Nova" w:eastAsia="Proxima Nova" w:hAnsi="Proxima Nova" w:cs="Proxima Nova"/>
          <w:b/>
          <w:sz w:val="24"/>
          <w:szCs w:val="24"/>
        </w:rPr>
        <w:t>,</w:t>
      </w:r>
      <w:proofErr w:type="gramEnd"/>
      <w:r>
        <w:rPr>
          <w:rFonts w:ascii="Proxima Nova" w:eastAsia="Proxima Nova" w:hAnsi="Proxima Nova" w:cs="Proxima Nova"/>
          <w:b/>
          <w:sz w:val="24"/>
          <w:szCs w:val="24"/>
        </w:rPr>
        <w:t xml:space="preserve"> please mark your submission ‘Sutton’s Hidden Worlds Education programme - Artist’ </w:t>
      </w:r>
    </w:p>
    <w:sectPr w:rsidR="00D6665C">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57" w:rsidRDefault="006C030A">
      <w:pPr>
        <w:spacing w:line="240" w:lineRule="auto"/>
      </w:pPr>
      <w:r>
        <w:separator/>
      </w:r>
    </w:p>
  </w:endnote>
  <w:endnote w:type="continuationSeparator" w:id="0">
    <w:p w:rsidR="000B6A57" w:rsidRDefault="006C0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roxima Nova">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5C" w:rsidRDefault="006C030A">
    <w:pPr>
      <w:jc w:val="right"/>
    </w:pPr>
    <w:r>
      <w:fldChar w:fldCharType="begin"/>
    </w:r>
    <w:r>
      <w:instrText>PAGE</w:instrText>
    </w:r>
    <w:r>
      <w:fldChar w:fldCharType="separate"/>
    </w:r>
    <w:r w:rsidR="002F1D98">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57" w:rsidRDefault="006C030A">
      <w:pPr>
        <w:spacing w:line="240" w:lineRule="auto"/>
      </w:pPr>
      <w:r>
        <w:separator/>
      </w:r>
    </w:p>
  </w:footnote>
  <w:footnote w:type="continuationSeparator" w:id="0">
    <w:p w:rsidR="000B6A57" w:rsidRDefault="006C030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D091B"/>
    <w:multiLevelType w:val="multilevel"/>
    <w:tmpl w:val="1BB8E3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5C"/>
    <w:rsid w:val="000B6A57"/>
    <w:rsid w:val="002F1D98"/>
    <w:rsid w:val="006C030A"/>
    <w:rsid w:val="00D66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utton.gov.uk/documents/20124/454993/Environment_Strategy_2020.pdf/44a51ff0-5903-6896-0fb5-057d43054b77" TargetMode="External"/><Relationship Id="rId9" Type="http://schemas.openxmlformats.org/officeDocument/2006/relationships/hyperlink" Target="mailto:suttonsteamsahead@sutton.gov.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Gray</dc:creator>
  <cp:lastModifiedBy>Jessica Gray</cp:lastModifiedBy>
  <cp:revision>2</cp:revision>
  <dcterms:created xsi:type="dcterms:W3CDTF">2022-11-29T17:16:00Z</dcterms:created>
  <dcterms:modified xsi:type="dcterms:W3CDTF">2022-11-29T17:16:00Z</dcterms:modified>
</cp:coreProperties>
</file>